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2"/>
        <w:gridCol w:w="7451"/>
      </w:tblGrid>
      <w:tr w:rsidR="008862EB" w:rsidTr="00B00C05">
        <w:trPr>
          <w:trHeight w:val="1977"/>
        </w:trPr>
        <w:tc>
          <w:tcPr>
            <w:tcW w:w="7578" w:type="dxa"/>
          </w:tcPr>
          <w:p w:rsidR="008862EB" w:rsidRPr="006F2BEF" w:rsidRDefault="008862EB" w:rsidP="00B00C05">
            <w:pPr>
              <w:pStyle w:val="Defaul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Согласовано</w:t>
            </w:r>
          </w:p>
          <w:p w:rsidR="008862EB" w:rsidRPr="006F2BEF" w:rsidRDefault="008862EB" w:rsidP="00B00C05">
            <w:pPr>
              <w:pStyle w:val="Defaul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 xml:space="preserve">Начальник Управления Образования </w:t>
            </w:r>
          </w:p>
          <w:p w:rsidR="008862EB" w:rsidRPr="006F2BEF" w:rsidRDefault="008862EB" w:rsidP="00B00C05">
            <w:pPr>
              <w:pStyle w:val="Defaul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Администрации ГГО</w:t>
            </w:r>
          </w:p>
          <w:p w:rsidR="008862EB" w:rsidRDefault="008862EB" w:rsidP="00B00C05">
            <w:pPr>
              <w:pStyle w:val="Default"/>
              <w:rPr>
                <w:b/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_________________А.В. Лунёв</w:t>
            </w:r>
          </w:p>
        </w:tc>
        <w:tc>
          <w:tcPr>
            <w:tcW w:w="7579" w:type="dxa"/>
          </w:tcPr>
          <w:p w:rsidR="008862EB" w:rsidRPr="006F2BEF" w:rsidRDefault="008862EB" w:rsidP="00B00C05">
            <w:pPr>
              <w:pStyle w:val="Default"/>
              <w:jc w:val="righ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Утверждаю</w:t>
            </w:r>
          </w:p>
          <w:p w:rsidR="008862EB" w:rsidRPr="006F2BEF" w:rsidRDefault="008862EB" w:rsidP="00B00C05">
            <w:pPr>
              <w:pStyle w:val="Default"/>
              <w:jc w:val="righ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Заведующий МБДОУ детский сад № 1</w:t>
            </w:r>
          </w:p>
          <w:p w:rsidR="008862EB" w:rsidRPr="006F2BEF" w:rsidRDefault="008862EB" w:rsidP="00B00C05">
            <w:pPr>
              <w:pStyle w:val="Default"/>
              <w:jc w:val="righ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__________</w:t>
            </w:r>
            <w:proofErr w:type="spellStart"/>
            <w:r w:rsidRPr="006F2BEF">
              <w:rPr>
                <w:sz w:val="28"/>
                <w:szCs w:val="28"/>
              </w:rPr>
              <w:t>Н.С.Оберюхтина</w:t>
            </w:r>
            <w:proofErr w:type="spellEnd"/>
          </w:p>
          <w:p w:rsidR="008862EB" w:rsidRPr="006F2BEF" w:rsidRDefault="008862EB" w:rsidP="00B00C05">
            <w:pPr>
              <w:pStyle w:val="Default"/>
              <w:jc w:val="righ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«20» сентября 2021г.</w:t>
            </w:r>
          </w:p>
          <w:p w:rsidR="008862EB" w:rsidRPr="006F2BEF" w:rsidRDefault="008862EB" w:rsidP="00B00C05">
            <w:pPr>
              <w:pStyle w:val="Default"/>
              <w:jc w:val="righ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Руководитель МРЦ __________Н.М. Матвеева</w:t>
            </w:r>
          </w:p>
          <w:p w:rsidR="008862EB" w:rsidRPr="006F2BEF" w:rsidRDefault="008862EB" w:rsidP="00B00C05">
            <w:pPr>
              <w:pStyle w:val="Default"/>
              <w:jc w:val="right"/>
              <w:rPr>
                <w:sz w:val="28"/>
                <w:szCs w:val="28"/>
              </w:rPr>
            </w:pPr>
            <w:r w:rsidRPr="006F2BEF">
              <w:rPr>
                <w:sz w:val="28"/>
                <w:szCs w:val="28"/>
              </w:rPr>
              <w:t>«20» сентября 2021г.</w:t>
            </w:r>
          </w:p>
          <w:p w:rsidR="008862EB" w:rsidRDefault="008862EB" w:rsidP="00B00C05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Pr="00EC6224" w:rsidRDefault="008862EB" w:rsidP="008862EB">
      <w:pPr>
        <w:pStyle w:val="Default"/>
        <w:jc w:val="center"/>
        <w:rPr>
          <w:b/>
          <w:sz w:val="36"/>
          <w:szCs w:val="36"/>
        </w:rPr>
      </w:pPr>
    </w:p>
    <w:p w:rsidR="008862EB" w:rsidRPr="00EC6224" w:rsidRDefault="008862EB" w:rsidP="008862EB">
      <w:pPr>
        <w:pStyle w:val="Default"/>
        <w:jc w:val="center"/>
        <w:rPr>
          <w:b/>
          <w:sz w:val="36"/>
          <w:szCs w:val="36"/>
        </w:rPr>
      </w:pPr>
      <w:r w:rsidRPr="00EC6224">
        <w:rPr>
          <w:b/>
          <w:sz w:val="36"/>
          <w:szCs w:val="36"/>
        </w:rPr>
        <w:t>ПЛАН ДЕЯТЕЛЬНОСТИ</w:t>
      </w:r>
    </w:p>
    <w:p w:rsidR="008862EB" w:rsidRPr="00EC6224" w:rsidRDefault="008862EB" w:rsidP="008862EB">
      <w:pPr>
        <w:pStyle w:val="Default"/>
        <w:jc w:val="center"/>
        <w:rPr>
          <w:b/>
          <w:sz w:val="36"/>
          <w:szCs w:val="36"/>
        </w:rPr>
      </w:pPr>
      <w:r w:rsidRPr="00EC6224">
        <w:rPr>
          <w:b/>
          <w:sz w:val="36"/>
          <w:szCs w:val="36"/>
        </w:rPr>
        <w:t>МУНИЦИПАЛЬНОГО РЕСУРСНОГО ЦЕНТРА</w:t>
      </w:r>
    </w:p>
    <w:p w:rsidR="008862EB" w:rsidRPr="00EC6224" w:rsidRDefault="008862EB" w:rsidP="008862EB">
      <w:pPr>
        <w:pStyle w:val="Default"/>
        <w:jc w:val="center"/>
        <w:rPr>
          <w:b/>
          <w:sz w:val="36"/>
          <w:szCs w:val="36"/>
        </w:rPr>
      </w:pPr>
      <w:r w:rsidRPr="00EC6224">
        <w:rPr>
          <w:b/>
          <w:sz w:val="36"/>
          <w:szCs w:val="36"/>
        </w:rPr>
        <w:t>«Познавательное развитие детей дошкольного возраста в условиях реализации ФГОС ДО</w:t>
      </w:r>
      <w:bookmarkStart w:id="0" w:name="_GoBack"/>
      <w:bookmarkEnd w:id="0"/>
      <w:r w:rsidRPr="00EC6224">
        <w:rPr>
          <w:b/>
          <w:sz w:val="36"/>
          <w:szCs w:val="36"/>
        </w:rPr>
        <w:t>»</w:t>
      </w:r>
    </w:p>
    <w:p w:rsidR="008862EB" w:rsidRPr="00EC6224" w:rsidRDefault="008862EB" w:rsidP="008862EB">
      <w:pPr>
        <w:pStyle w:val="Default"/>
        <w:jc w:val="center"/>
        <w:rPr>
          <w:b/>
          <w:sz w:val="36"/>
          <w:szCs w:val="36"/>
        </w:rPr>
      </w:pPr>
      <w:r w:rsidRPr="00EC6224">
        <w:rPr>
          <w:b/>
          <w:sz w:val="36"/>
          <w:szCs w:val="36"/>
        </w:rPr>
        <w:t xml:space="preserve"> на 2021 – 2022 учебный год.</w:t>
      </w:r>
    </w:p>
    <w:p w:rsidR="008862EB" w:rsidRPr="00EC6224" w:rsidRDefault="008862EB" w:rsidP="008862EB">
      <w:pPr>
        <w:pStyle w:val="Default"/>
        <w:jc w:val="center"/>
        <w:rPr>
          <w:b/>
          <w:sz w:val="36"/>
          <w:szCs w:val="36"/>
        </w:rPr>
      </w:pPr>
    </w:p>
    <w:p w:rsidR="008862EB" w:rsidRPr="00893B2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right"/>
        <w:rPr>
          <w:sz w:val="28"/>
          <w:szCs w:val="28"/>
        </w:rPr>
      </w:pPr>
    </w:p>
    <w:p w:rsidR="008862EB" w:rsidRPr="00893B2B" w:rsidRDefault="008862EB" w:rsidP="008862EB">
      <w:pPr>
        <w:pStyle w:val="Default"/>
        <w:jc w:val="right"/>
        <w:rPr>
          <w:sz w:val="28"/>
          <w:szCs w:val="28"/>
        </w:rPr>
      </w:pPr>
      <w:r w:rsidRPr="00893B2B">
        <w:rPr>
          <w:sz w:val="28"/>
          <w:szCs w:val="28"/>
        </w:rPr>
        <w:t xml:space="preserve">Специалист </w:t>
      </w:r>
    </w:p>
    <w:p w:rsidR="008862EB" w:rsidRPr="00893B2B" w:rsidRDefault="008862EB" w:rsidP="008862EB">
      <w:pPr>
        <w:pStyle w:val="Default"/>
        <w:jc w:val="right"/>
        <w:rPr>
          <w:sz w:val="28"/>
          <w:szCs w:val="28"/>
        </w:rPr>
      </w:pPr>
      <w:r w:rsidRPr="00893B2B">
        <w:rPr>
          <w:sz w:val="28"/>
          <w:szCs w:val="28"/>
        </w:rPr>
        <w:t>_______________ Д.В. Брюханова</w:t>
      </w:r>
    </w:p>
    <w:p w:rsidR="008862EB" w:rsidRPr="00893B2B" w:rsidRDefault="008862EB" w:rsidP="008862EB">
      <w:pPr>
        <w:pStyle w:val="Default"/>
        <w:jc w:val="right"/>
        <w:rPr>
          <w:sz w:val="28"/>
          <w:szCs w:val="28"/>
        </w:rPr>
      </w:pPr>
      <w:r w:rsidRPr="00893B2B">
        <w:rPr>
          <w:sz w:val="28"/>
          <w:szCs w:val="28"/>
        </w:rPr>
        <w:t>20 сентября 2021г.</w:t>
      </w:r>
    </w:p>
    <w:p w:rsidR="008862EB" w:rsidRPr="00893B2B" w:rsidRDefault="008862EB" w:rsidP="008862EB">
      <w:pPr>
        <w:pStyle w:val="Default"/>
        <w:jc w:val="right"/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Default="008862EB" w:rsidP="008862EB">
      <w:pPr>
        <w:pStyle w:val="Default"/>
        <w:jc w:val="center"/>
        <w:rPr>
          <w:b/>
          <w:sz w:val="28"/>
          <w:szCs w:val="28"/>
        </w:rPr>
      </w:pPr>
    </w:p>
    <w:p w:rsidR="008862EB" w:rsidRPr="00893B2B" w:rsidRDefault="008862EB" w:rsidP="008862EB">
      <w:pPr>
        <w:pStyle w:val="Default"/>
        <w:jc w:val="center"/>
        <w:rPr>
          <w:b/>
          <w:sz w:val="28"/>
          <w:szCs w:val="28"/>
        </w:rPr>
      </w:pPr>
      <w:r w:rsidRPr="00893B2B">
        <w:rPr>
          <w:b/>
          <w:sz w:val="28"/>
          <w:szCs w:val="28"/>
        </w:rPr>
        <w:t>С. Петрокаменское</w:t>
      </w:r>
    </w:p>
    <w:p w:rsidR="008862EB" w:rsidRPr="00893B2B" w:rsidRDefault="008862EB" w:rsidP="008862EB">
      <w:pPr>
        <w:pStyle w:val="Default"/>
        <w:jc w:val="center"/>
        <w:rPr>
          <w:b/>
          <w:sz w:val="28"/>
          <w:szCs w:val="28"/>
        </w:rPr>
      </w:pPr>
      <w:r w:rsidRPr="00893B2B">
        <w:rPr>
          <w:b/>
          <w:sz w:val="28"/>
          <w:szCs w:val="28"/>
        </w:rPr>
        <w:t>2021г.</w:t>
      </w:r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2547"/>
        <w:gridCol w:w="12332"/>
      </w:tblGrid>
      <w:tr w:rsidR="008862EB" w:rsidRPr="00F97FF5" w:rsidTr="00B00C05">
        <w:tc>
          <w:tcPr>
            <w:tcW w:w="2547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lastRenderedPageBreak/>
              <w:t>Направление деятельности МРЦ</w:t>
            </w:r>
          </w:p>
        </w:tc>
        <w:tc>
          <w:tcPr>
            <w:tcW w:w="12332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t>«Познавательное развитие детей дошкольного возраста в условиях реализации ФГОС ДО дошкольного образования»</w:t>
            </w:r>
          </w:p>
        </w:tc>
      </w:tr>
      <w:tr w:rsidR="008862EB" w:rsidRPr="00F97FF5" w:rsidTr="00B00C05">
        <w:tc>
          <w:tcPr>
            <w:tcW w:w="2547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 xml:space="preserve">Тема </w:t>
            </w:r>
          </w:p>
        </w:tc>
        <w:tc>
          <w:tcPr>
            <w:tcW w:w="12332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 xml:space="preserve">Функционирование муниципального ресурсного центра как площадки для создания условий повышения уровня профессиональных компетентностей педагогов по направлению </w:t>
            </w:r>
            <w:r w:rsidRPr="00F97FF5">
              <w:t>«Познавательное развитие детей дошкольного возраста в условиях реализации ФГОС ДО дошкольного образования».</w:t>
            </w:r>
          </w:p>
        </w:tc>
      </w:tr>
      <w:tr w:rsidR="008862EB" w:rsidRPr="00F97FF5" w:rsidTr="00B00C05">
        <w:tc>
          <w:tcPr>
            <w:tcW w:w="2547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 xml:space="preserve">Цель </w:t>
            </w:r>
          </w:p>
        </w:tc>
        <w:tc>
          <w:tcPr>
            <w:tcW w:w="12332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>Создание условий для непрерывного развития профессиональных компетентностей у педагогических кадров, содействующих повышению качества дошкольного образования.</w:t>
            </w:r>
          </w:p>
        </w:tc>
      </w:tr>
      <w:tr w:rsidR="008862EB" w:rsidRPr="00F97FF5" w:rsidTr="00B00C05">
        <w:tc>
          <w:tcPr>
            <w:tcW w:w="2547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>Задачи</w:t>
            </w:r>
          </w:p>
        </w:tc>
        <w:tc>
          <w:tcPr>
            <w:tcW w:w="12332" w:type="dxa"/>
          </w:tcPr>
          <w:p w:rsidR="008862EB" w:rsidRDefault="008862EB" w:rsidP="00B00C05">
            <w:pPr>
              <w:pStyle w:val="Default"/>
              <w:jc w:val="both"/>
            </w:pPr>
            <w:r>
              <w:t>- создать на базе МБДОУ детский сад № 1 консультационный центр по направлению «Познавательное развитие дошкольников»;</w:t>
            </w:r>
          </w:p>
          <w:p w:rsidR="008862EB" w:rsidRPr="006F2ABE" w:rsidRDefault="008862EB" w:rsidP="00B00C05">
            <w:pPr>
              <w:pStyle w:val="Default"/>
              <w:jc w:val="both"/>
            </w:pPr>
            <w:r>
              <w:t>-представить опыт работы по созданию условий (материально-технические, методические, кадровые ресурсы) для возможности реализации инновационных педагогических технологий, методов и приёмов по направлению «Познавательное развитие»;</w:t>
            </w:r>
          </w:p>
          <w:p w:rsidR="008862EB" w:rsidRPr="008607FB" w:rsidRDefault="008862EB" w:rsidP="00B00C05">
            <w:pPr>
              <w:pStyle w:val="Default"/>
              <w:jc w:val="both"/>
              <w:rPr>
                <w:bCs/>
              </w:rPr>
            </w:pPr>
            <w:r w:rsidRPr="008607FB">
              <w:rPr>
                <w:bCs/>
              </w:rPr>
              <w:t>- разместить на сайте ДОУ систематизированный опыт работы педагогов МБДОУ детский сад № 1 по направлении «Позн</w:t>
            </w:r>
            <w:r>
              <w:rPr>
                <w:bCs/>
              </w:rPr>
              <w:t>авательное развитие</w:t>
            </w:r>
            <w:r w:rsidRPr="008607FB">
              <w:rPr>
                <w:bCs/>
              </w:rPr>
              <w:t>».</w:t>
            </w:r>
          </w:p>
        </w:tc>
      </w:tr>
      <w:tr w:rsidR="008862EB" w:rsidRPr="00F97FF5" w:rsidTr="00B00C05">
        <w:tc>
          <w:tcPr>
            <w:tcW w:w="2547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>Ожидаемые результаты</w:t>
            </w:r>
          </w:p>
        </w:tc>
        <w:tc>
          <w:tcPr>
            <w:tcW w:w="12332" w:type="dxa"/>
          </w:tcPr>
          <w:p w:rsidR="008862EB" w:rsidRPr="00BC6670" w:rsidRDefault="008862EB" w:rsidP="00B00C05">
            <w:pPr>
              <w:pStyle w:val="Default"/>
              <w:jc w:val="both"/>
            </w:pPr>
            <w:r w:rsidRPr="00BC6670">
              <w:rPr>
                <w:bCs/>
              </w:rPr>
              <w:t>МРЦ «</w:t>
            </w:r>
            <w:r w:rsidRPr="00BC6670">
              <w:t>Познавательное развитие детей дошкольного возраста в условиях реализации ФГОС ДО дошкольного образования»</w:t>
            </w:r>
            <w:r>
              <w:t xml:space="preserve"> является востребованной площадкой для педагогов ГГО по направлению «Познавательное развитие».</w:t>
            </w:r>
          </w:p>
          <w:p w:rsidR="008862EB" w:rsidRPr="00F97FF5" w:rsidRDefault="008862EB" w:rsidP="00B00C05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8862EB" w:rsidRPr="00F97FF5" w:rsidTr="00B00C05">
        <w:tc>
          <w:tcPr>
            <w:tcW w:w="2547" w:type="dxa"/>
          </w:tcPr>
          <w:p w:rsidR="008862EB" w:rsidRPr="00F97FF5" w:rsidRDefault="008862EB" w:rsidP="00B00C05">
            <w:pPr>
              <w:pStyle w:val="Default"/>
              <w:jc w:val="both"/>
              <w:rPr>
                <w:bCs/>
              </w:rPr>
            </w:pPr>
            <w:r w:rsidRPr="00F97FF5">
              <w:rPr>
                <w:bCs/>
              </w:rPr>
              <w:t>Методы сбора и обработки</w:t>
            </w:r>
          </w:p>
        </w:tc>
        <w:tc>
          <w:tcPr>
            <w:tcW w:w="12332" w:type="dxa"/>
          </w:tcPr>
          <w:p w:rsidR="008862EB" w:rsidRPr="00EB2ED1" w:rsidRDefault="008862EB" w:rsidP="00B00C05">
            <w:pPr>
              <w:pStyle w:val="Default"/>
              <w:jc w:val="both"/>
              <w:rPr>
                <w:bCs/>
              </w:rPr>
            </w:pPr>
            <w:r w:rsidRPr="00EB2ED1">
              <w:rPr>
                <w:bCs/>
              </w:rPr>
              <w:t>Анкетирование.</w:t>
            </w:r>
          </w:p>
        </w:tc>
      </w:tr>
    </w:tbl>
    <w:p w:rsidR="008862EB" w:rsidRPr="006F2ABE" w:rsidRDefault="008862EB" w:rsidP="008862EB">
      <w:pPr>
        <w:pStyle w:val="Default"/>
        <w:jc w:val="both"/>
      </w:pPr>
    </w:p>
    <w:p w:rsidR="008862EB" w:rsidRPr="0095469F" w:rsidRDefault="008862EB" w:rsidP="00886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469F">
        <w:rPr>
          <w:rStyle w:val="a3"/>
          <w:b/>
          <w:color w:val="auto"/>
          <w:sz w:val="24"/>
          <w:szCs w:val="24"/>
        </w:rPr>
        <w:t>Содержание методической работы МРЦ «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Познавательное </w:t>
      </w:r>
      <w:r w:rsidRPr="0095469F">
        <w:rPr>
          <w:rFonts w:ascii="Times New Roman" w:hAnsi="Times New Roman"/>
          <w:b/>
          <w:sz w:val="24"/>
          <w:szCs w:val="24"/>
          <w:u w:val="single"/>
        </w:rPr>
        <w:t>развитие детей дошкольного возраста»</w:t>
      </w:r>
    </w:p>
    <w:p w:rsidR="008862EB" w:rsidRDefault="008862EB" w:rsidP="008862EB">
      <w:pPr>
        <w:spacing w:after="0" w:line="240" w:lineRule="auto"/>
        <w:ind w:firstLine="720"/>
        <w:jc w:val="center"/>
        <w:rPr>
          <w:rStyle w:val="a3"/>
          <w:b/>
          <w:color w:val="auto"/>
          <w:sz w:val="24"/>
          <w:szCs w:val="24"/>
        </w:rPr>
        <w:sectPr w:rsidR="008862EB" w:rsidSect="00893B2B">
          <w:pgSz w:w="16838" w:h="11906" w:orient="landscape"/>
          <w:pgMar w:top="851" w:right="962" w:bottom="567" w:left="993" w:header="708" w:footer="708" w:gutter="0"/>
          <w:cols w:space="708"/>
          <w:docGrid w:linePitch="360"/>
        </w:sectPr>
      </w:pPr>
      <w:r w:rsidRPr="0095469F">
        <w:rPr>
          <w:rStyle w:val="a3"/>
          <w:b/>
          <w:color w:val="auto"/>
          <w:sz w:val="24"/>
          <w:szCs w:val="24"/>
        </w:rPr>
        <w:t xml:space="preserve">на </w:t>
      </w:r>
      <w:r>
        <w:rPr>
          <w:rStyle w:val="a3"/>
          <w:b/>
          <w:color w:val="auto"/>
          <w:sz w:val="24"/>
          <w:szCs w:val="24"/>
        </w:rPr>
        <w:t xml:space="preserve">2021-2022 </w:t>
      </w:r>
      <w:r w:rsidRPr="0095469F">
        <w:rPr>
          <w:rStyle w:val="a3"/>
          <w:b/>
          <w:color w:val="auto"/>
          <w:sz w:val="24"/>
          <w:szCs w:val="24"/>
        </w:rPr>
        <w:t>учебный год</w:t>
      </w:r>
    </w:p>
    <w:tbl>
      <w:tblPr>
        <w:tblW w:w="14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594"/>
        <w:gridCol w:w="1819"/>
        <w:gridCol w:w="2457"/>
        <w:gridCol w:w="4625"/>
      </w:tblGrid>
      <w:tr w:rsidR="008862EB" w:rsidRPr="00D30F48" w:rsidTr="00B00C05">
        <w:trPr>
          <w:trHeight w:val="260"/>
          <w:tblHeader/>
          <w:jc w:val="center"/>
        </w:trPr>
        <w:tc>
          <w:tcPr>
            <w:tcW w:w="62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>№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>п.п.</w:t>
            </w:r>
          </w:p>
        </w:tc>
        <w:tc>
          <w:tcPr>
            <w:tcW w:w="4594" w:type="dxa"/>
            <w:vAlign w:val="center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 xml:space="preserve">Срок 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>исполнения</w:t>
            </w:r>
          </w:p>
        </w:tc>
        <w:tc>
          <w:tcPr>
            <w:tcW w:w="245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 xml:space="preserve">Ответственный 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4625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D30F48">
              <w:rPr>
                <w:rFonts w:ascii="Times New Roman" w:hAnsi="Times New Roman"/>
                <w:b/>
              </w:rPr>
              <w:t>Планируемый результат</w:t>
            </w:r>
          </w:p>
        </w:tc>
      </w:tr>
      <w:tr w:rsidR="008862EB" w:rsidRPr="00D30F48" w:rsidTr="00B00C05">
        <w:trPr>
          <w:trHeight w:val="135"/>
          <w:tblHeader/>
          <w:jc w:val="center"/>
        </w:trPr>
        <w:tc>
          <w:tcPr>
            <w:tcW w:w="14122" w:type="dxa"/>
            <w:gridSpan w:val="5"/>
          </w:tcPr>
          <w:p w:rsidR="008862EB" w:rsidRPr="00DE36AB" w:rsidRDefault="008862EB" w:rsidP="008862E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Информационная деятельность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594" w:type="dxa"/>
          </w:tcPr>
          <w:p w:rsidR="008862EB" w:rsidRPr="00D30F48" w:rsidRDefault="008862EB" w:rsidP="00B00C05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D30F48">
              <w:rPr>
                <w:rFonts w:ascii="Times New Roman" w:hAnsi="Times New Roman"/>
                <w:color w:val="000000"/>
              </w:rPr>
              <w:t>Планирование работы ресурсного центра</w:t>
            </w:r>
            <w:r>
              <w:rPr>
                <w:rFonts w:ascii="Times New Roman" w:hAnsi="Times New Roman"/>
                <w:color w:val="000000"/>
              </w:rPr>
              <w:t xml:space="preserve"> на основе выявленных профессиональных потребностей и дефицитов педагогов ГГО.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- октябрь 2021</w:t>
            </w:r>
            <w:r w:rsidRPr="00D30F48">
              <w:rPr>
                <w:rFonts w:ascii="Times New Roman" w:hAnsi="Times New Roman"/>
              </w:rPr>
              <w:t>г.</w:t>
            </w:r>
          </w:p>
        </w:tc>
        <w:tc>
          <w:tcPr>
            <w:tcW w:w="2457" w:type="dxa"/>
          </w:tcPr>
          <w:p w:rsidR="008862EB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0F48">
              <w:rPr>
                <w:rFonts w:ascii="Times New Roman" w:hAnsi="Times New Roman"/>
              </w:rPr>
              <w:t>Матвеева Н.М.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Скромных Т.Л.</w:t>
            </w:r>
          </w:p>
        </w:tc>
        <w:tc>
          <w:tcPr>
            <w:tcW w:w="4625" w:type="dxa"/>
          </w:tcPr>
          <w:p w:rsidR="008862EB" w:rsidRPr="00D30F48" w:rsidRDefault="008862EB" w:rsidP="00B00C0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опросников (анкет) «</w:t>
            </w:r>
            <w:r>
              <w:rPr>
                <w:rFonts w:ascii="Times New Roman" w:hAnsi="Times New Roman"/>
                <w:color w:val="000000"/>
              </w:rPr>
              <w:t>профессиональных потребностей и дефицитов педагогов ГГО по теме «Финансовая грамотность дошкольников», анализ потребностей и дефицитов педагогов, по данной теме, наличие методических продуктов, нивелирующих потребности и дефициты педагогов».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594" w:type="dxa"/>
          </w:tcPr>
          <w:p w:rsidR="00C62D2A" w:rsidRPr="00C62D2A" w:rsidRDefault="008862EB" w:rsidP="00C62D2A">
            <w:pPr>
              <w:pStyle w:val="Default"/>
              <w:jc w:val="both"/>
            </w:pPr>
            <w:r>
              <w:t xml:space="preserve">Создание консультационного пункта по направлению. </w:t>
            </w:r>
            <w:r w:rsidR="00C62D2A">
              <w:t>«</w:t>
            </w:r>
            <w:r w:rsidR="00C62D2A" w:rsidRPr="00C62D2A">
              <w:t>Познавательное развитие детей дошкольного возраста в условиях реализации ФГОС ДО дошкольного образования»</w:t>
            </w:r>
            <w:r w:rsidR="00C62D2A">
              <w:t>.</w:t>
            </w:r>
          </w:p>
          <w:p w:rsidR="008862EB" w:rsidRPr="00D30F48" w:rsidRDefault="008862EB" w:rsidP="00C62D2A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9" w:type="dxa"/>
          </w:tcPr>
          <w:p w:rsidR="008862EB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2021г.</w:t>
            </w:r>
          </w:p>
        </w:tc>
        <w:tc>
          <w:tcPr>
            <w:tcW w:w="245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Н.М.</w:t>
            </w:r>
          </w:p>
        </w:tc>
        <w:tc>
          <w:tcPr>
            <w:tcW w:w="4625" w:type="dxa"/>
          </w:tcPr>
          <w:p w:rsidR="008862EB" w:rsidRPr="00D30F48" w:rsidRDefault="008862EB" w:rsidP="00B00C0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консультационного пункта, наличие </w:t>
            </w:r>
            <w:proofErr w:type="spellStart"/>
            <w:r>
              <w:rPr>
                <w:rFonts w:ascii="Times New Roman" w:hAnsi="Times New Roman"/>
              </w:rPr>
              <w:t>медиатеки</w:t>
            </w:r>
            <w:proofErr w:type="spellEnd"/>
            <w:r>
              <w:rPr>
                <w:rFonts w:ascii="Times New Roman" w:hAnsi="Times New Roman"/>
              </w:rPr>
              <w:t>, размещённой на сайте ДОУ.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594" w:type="dxa"/>
          </w:tcPr>
          <w:p w:rsidR="008862EB" w:rsidRPr="00D30F48" w:rsidRDefault="008862EB" w:rsidP="00C62D2A">
            <w:pPr>
              <w:pStyle w:val="Default"/>
              <w:jc w:val="both"/>
            </w:pPr>
            <w:r>
              <w:t xml:space="preserve">Своевременное освещение деятельности МРЦ </w:t>
            </w:r>
            <w:r w:rsidRPr="00D30F48">
              <w:t xml:space="preserve">по направлению </w:t>
            </w:r>
            <w:r w:rsidR="00C62D2A">
              <w:t>«</w:t>
            </w:r>
            <w:r w:rsidR="00C62D2A" w:rsidRPr="00C62D2A">
              <w:t>Познавательное развитие детей дошкольного возраста в условиях реализации ФГОС ДО дошкольного образования»</w:t>
            </w:r>
            <w:r w:rsidR="00C62D2A">
              <w:t xml:space="preserve"> </w:t>
            </w:r>
            <w:r w:rsidR="00526BD2">
              <w:t>на</w:t>
            </w:r>
            <w:r>
              <w:t xml:space="preserve"> сайте МБДОУ детский сад № 1.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7" w:type="dxa"/>
          </w:tcPr>
          <w:p w:rsidR="008862EB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Н.М.</w:t>
            </w:r>
          </w:p>
        </w:tc>
        <w:tc>
          <w:tcPr>
            <w:tcW w:w="4625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на сайте</w:t>
            </w:r>
            <w:r w:rsidRPr="00D30F48">
              <w:rPr>
                <w:rFonts w:ascii="Times New Roman" w:hAnsi="Times New Roman"/>
              </w:rPr>
              <w:t xml:space="preserve"> информации: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30F48">
              <w:rPr>
                <w:rFonts w:ascii="Times New Roman" w:hAnsi="Times New Roman"/>
              </w:rPr>
              <w:t>- об открытых мероприятиях (конкурсах педагогического мастерства, мастер – классах, семинарах и других формах) по направлению МРЦ, реализуемых в ДОУ ГГО</w:t>
            </w:r>
            <w:r>
              <w:rPr>
                <w:rFonts w:ascii="Times New Roman" w:hAnsi="Times New Roman"/>
              </w:rPr>
              <w:t xml:space="preserve">, ДОУ СО и других образовательных учреждений, раскрывающих темы МРЦ </w:t>
            </w:r>
            <w:r w:rsidRPr="00DE36AB">
              <w:rPr>
                <w:rFonts w:ascii="Times New Roman" w:hAnsi="Times New Roman"/>
              </w:rPr>
              <w:t xml:space="preserve">на 2021 – 2022 </w:t>
            </w:r>
            <w:r>
              <w:rPr>
                <w:rFonts w:ascii="Times New Roman" w:hAnsi="Times New Roman"/>
              </w:rPr>
              <w:t>учебный год</w:t>
            </w:r>
            <w:r w:rsidRPr="00D30F48">
              <w:rPr>
                <w:rFonts w:ascii="Times New Roman" w:hAnsi="Times New Roman"/>
              </w:rPr>
              <w:t xml:space="preserve">; </w:t>
            </w:r>
          </w:p>
          <w:p w:rsidR="008862EB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0F48">
              <w:rPr>
                <w:rFonts w:ascii="Times New Roman" w:hAnsi="Times New Roman"/>
              </w:rPr>
              <w:t>- о методических и информационных материалах по результатам пр</w:t>
            </w:r>
            <w:r>
              <w:rPr>
                <w:rFonts w:ascii="Times New Roman" w:hAnsi="Times New Roman"/>
              </w:rPr>
              <w:t>оведенных мероприятий в ДОУ ГГО (с</w:t>
            </w:r>
            <w:r w:rsidRPr="00D30F48">
              <w:rPr>
                <w:rFonts w:ascii="Times New Roman" w:hAnsi="Times New Roman"/>
              </w:rPr>
              <w:t>бор, анализ и обобщение методиче</w:t>
            </w:r>
            <w:r>
              <w:rPr>
                <w:rFonts w:ascii="Times New Roman" w:hAnsi="Times New Roman"/>
              </w:rPr>
              <w:t xml:space="preserve">ских материалов по теме </w:t>
            </w:r>
            <w:r w:rsidRPr="00D30F48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Финансовая грамотность дошкольников»);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30F48">
              <w:rPr>
                <w:rFonts w:ascii="Times New Roman" w:hAnsi="Times New Roman"/>
              </w:rPr>
              <w:t>о передовых практиках педагогов дошкольного образования РФ, применяющих инновационные подходы развития математического мышления у детей дошкольного возраста.</w:t>
            </w:r>
          </w:p>
          <w:p w:rsidR="008862EB" w:rsidRPr="00D30F48" w:rsidRDefault="008862EB" w:rsidP="00B00C0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594" w:type="dxa"/>
          </w:tcPr>
          <w:p w:rsidR="008862EB" w:rsidRPr="00D30F48" w:rsidRDefault="008862EB" w:rsidP="00B00C05">
            <w:pPr>
              <w:pStyle w:val="a4"/>
              <w:contextualSpacing/>
              <w:jc w:val="both"/>
              <w:rPr>
                <w:iCs/>
                <w:sz w:val="22"/>
                <w:szCs w:val="22"/>
              </w:rPr>
            </w:pPr>
            <w:r w:rsidRPr="00D30F48">
              <w:rPr>
                <w:iCs/>
                <w:sz w:val="22"/>
                <w:szCs w:val="22"/>
              </w:rPr>
              <w:t>Представление на сайте МБДОУ детский сад № 1 аннотаций к парциальным пр</w:t>
            </w:r>
            <w:r>
              <w:rPr>
                <w:iCs/>
                <w:sz w:val="22"/>
                <w:szCs w:val="22"/>
              </w:rPr>
              <w:t>ограммам по финансовой грамотности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u w:val="none"/>
              </w:rPr>
            </w:pPr>
            <w:r>
              <w:rPr>
                <w:rStyle w:val="a3"/>
                <w:color w:val="auto"/>
                <w:u w:val="none"/>
              </w:rPr>
              <w:t>Февраль 2022</w:t>
            </w:r>
            <w:r w:rsidRPr="00D30F48">
              <w:rPr>
                <w:rStyle w:val="a3"/>
                <w:color w:val="auto"/>
                <w:u w:val="none"/>
              </w:rPr>
              <w:t>г.</w:t>
            </w:r>
          </w:p>
        </w:tc>
        <w:tc>
          <w:tcPr>
            <w:tcW w:w="245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u w:val="none"/>
              </w:rPr>
            </w:pPr>
            <w:r>
              <w:rPr>
                <w:rStyle w:val="a3"/>
                <w:color w:val="auto"/>
                <w:u w:val="none"/>
              </w:rPr>
              <w:t>Матвеева Н.М.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Style w:val="a3"/>
                <w:color w:val="auto"/>
                <w:u w:val="none"/>
              </w:rPr>
            </w:pPr>
          </w:p>
        </w:tc>
        <w:tc>
          <w:tcPr>
            <w:tcW w:w="4625" w:type="dxa"/>
          </w:tcPr>
          <w:p w:rsidR="00151628" w:rsidRDefault="00151628" w:rsidP="00151628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Обзор программ по экономическому воспитанию дошкольников.</w:t>
            </w:r>
          </w:p>
          <w:p w:rsidR="009B0E1F" w:rsidRPr="009B0E1F" w:rsidRDefault="00526BD2" w:rsidP="00151628">
            <w:pPr>
              <w:pStyle w:val="a5"/>
              <w:ind w:left="0"/>
              <w:jc w:val="both"/>
              <w:rPr>
                <w:rFonts w:ascii="Times New Roman" w:hAnsi="Times New Roman"/>
                <w:bCs/>
                <w:color w:val="00B0F0"/>
              </w:rPr>
            </w:pPr>
            <w:r w:rsidRPr="00BE2251">
              <w:rPr>
                <w:rFonts w:ascii="Times New Roman" w:hAnsi="Times New Roman"/>
                <w:bCs/>
              </w:rPr>
              <w:t>Информационная справка</w:t>
            </w:r>
            <w:r w:rsidR="00BD7816" w:rsidRPr="00BE2251">
              <w:rPr>
                <w:rFonts w:ascii="Times New Roman" w:hAnsi="Times New Roman"/>
                <w:bCs/>
              </w:rPr>
              <w:t>, размещённая на сайте МБДОУ детский сад.</w:t>
            </w:r>
          </w:p>
        </w:tc>
      </w:tr>
      <w:tr w:rsidR="008862EB" w:rsidRPr="00D30F48" w:rsidTr="00B00C05">
        <w:trPr>
          <w:trHeight w:val="367"/>
          <w:tblHeader/>
          <w:jc w:val="center"/>
        </w:trPr>
        <w:tc>
          <w:tcPr>
            <w:tcW w:w="14122" w:type="dxa"/>
            <w:gridSpan w:val="5"/>
          </w:tcPr>
          <w:p w:rsidR="008862EB" w:rsidRPr="00B67DAB" w:rsidRDefault="008862EB" w:rsidP="008862E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67DAB">
              <w:rPr>
                <w:rFonts w:ascii="Times New Roman" w:hAnsi="Times New Roman"/>
                <w:b/>
              </w:rPr>
              <w:t>Организационно-методическая</w:t>
            </w:r>
            <w:r>
              <w:rPr>
                <w:rFonts w:ascii="Times New Roman" w:hAnsi="Times New Roman"/>
                <w:b/>
              </w:rPr>
              <w:t xml:space="preserve"> деятельность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594" w:type="dxa"/>
          </w:tcPr>
          <w:p w:rsidR="008862EB" w:rsidRPr="00D30F48" w:rsidRDefault="008862EB" w:rsidP="00C62D2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Сбор, анализ, обработка методических матер</w:t>
            </w:r>
            <w:r w:rsidR="00C62D2A">
              <w:rPr>
                <w:rFonts w:ascii="Times New Roman" w:hAnsi="Times New Roman"/>
              </w:rPr>
              <w:t xml:space="preserve">иалов и продуктов по – теме </w:t>
            </w:r>
            <w:r>
              <w:rPr>
                <w:rFonts w:ascii="Times New Roman" w:hAnsi="Times New Roman"/>
              </w:rPr>
              <w:t>«Финансовая грамотность дошкольников».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Бородина О.И.</w:t>
            </w:r>
          </w:p>
        </w:tc>
        <w:tc>
          <w:tcPr>
            <w:tcW w:w="4625" w:type="dxa"/>
          </w:tcPr>
          <w:p w:rsidR="009B0E1F" w:rsidRDefault="008862EB" w:rsidP="00151628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качественных </w:t>
            </w:r>
            <w:r w:rsidRPr="00526BD2">
              <w:rPr>
                <w:rFonts w:ascii="Times New Roman" w:hAnsi="Times New Roman"/>
              </w:rPr>
              <w:t>методических продуктов</w:t>
            </w:r>
            <w:r w:rsidR="00526BD2">
              <w:rPr>
                <w:rFonts w:ascii="Times New Roman" w:hAnsi="Times New Roman"/>
              </w:rPr>
              <w:t xml:space="preserve"> (</w:t>
            </w:r>
            <w:r w:rsidR="00683897">
              <w:rPr>
                <w:rFonts w:ascii="Times New Roman" w:hAnsi="Times New Roman"/>
                <w:i/>
              </w:rPr>
              <w:t>о</w:t>
            </w:r>
            <w:r w:rsidR="00683897" w:rsidRPr="00683897">
              <w:rPr>
                <w:i/>
              </w:rPr>
              <w:t>бучающие игровые ситуации как средство формирования понятий «цена», «дорого» и «дёшево», «дороже» - «дешев</w:t>
            </w:r>
            <w:r w:rsidR="00683897">
              <w:rPr>
                <w:i/>
              </w:rPr>
              <w:t>ле», «торговля» у детей 5-6 лет</w:t>
            </w:r>
            <w:r w:rsidR="00151628">
              <w:rPr>
                <w:i/>
              </w:rPr>
              <w:t>, т</w:t>
            </w:r>
            <w:r w:rsidR="00151628" w:rsidRPr="00151628">
              <w:rPr>
                <w:i/>
              </w:rPr>
              <w:t>ехнология «Река времени» в формировании понятия «Деньги» у детей подготовительной к школе группы</w:t>
            </w:r>
            <w:r w:rsidR="00C62D2A">
              <w:rPr>
                <w:i/>
              </w:rPr>
              <w:t xml:space="preserve"> и др.</w:t>
            </w:r>
            <w:r w:rsidR="00151628">
              <w:rPr>
                <w:i/>
              </w:rPr>
              <w:t>)</w:t>
            </w:r>
            <w:r>
              <w:rPr>
                <w:rFonts w:ascii="Times New Roman" w:hAnsi="Times New Roman"/>
              </w:rPr>
              <w:t>, апробированных на базе МБДОУ детский сад № 1 и рекомендуемых педагогам дошкольного образования ГГО по созданию условий для формирования у детей дошкольного возраста основ финансовой грамотности.</w:t>
            </w:r>
            <w:r w:rsidR="009B0E1F">
              <w:rPr>
                <w:rFonts w:ascii="Times New Roman" w:hAnsi="Times New Roman"/>
              </w:rPr>
              <w:t xml:space="preserve"> </w:t>
            </w:r>
          </w:p>
          <w:p w:rsidR="008862EB" w:rsidRPr="00D30F48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862EB" w:rsidRPr="00D30F48" w:rsidTr="00B00C05">
        <w:trPr>
          <w:trHeight w:val="365"/>
          <w:tblHeader/>
          <w:jc w:val="center"/>
        </w:trPr>
        <w:tc>
          <w:tcPr>
            <w:tcW w:w="14122" w:type="dxa"/>
            <w:gridSpan w:val="5"/>
          </w:tcPr>
          <w:p w:rsidR="008862EB" w:rsidRPr="00E51808" w:rsidRDefault="008862EB" w:rsidP="008862E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E51808">
              <w:rPr>
                <w:rFonts w:ascii="Times New Roman" w:hAnsi="Times New Roman"/>
                <w:b/>
              </w:rPr>
              <w:t>Технолого-методическая деятельность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4594" w:type="dxa"/>
          </w:tcPr>
          <w:p w:rsidR="008862EB" w:rsidRPr="00BE2251" w:rsidRDefault="000B5A63" w:rsidP="00B00C0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BE2251">
              <w:rPr>
                <w:rFonts w:ascii="Times New Roman" w:hAnsi="Times New Roman"/>
                <w:bCs/>
              </w:rPr>
              <w:t>Обобщение опыта работы апробированных</w:t>
            </w:r>
            <w:r w:rsidR="002330F1" w:rsidRPr="00BE2251">
              <w:rPr>
                <w:rFonts w:ascii="Times New Roman" w:hAnsi="Times New Roman" w:cs="Times New Roman"/>
                <w:bCs/>
              </w:rPr>
              <w:t xml:space="preserve"> </w:t>
            </w:r>
            <w:r w:rsidR="008862EB" w:rsidRPr="00BE2251">
              <w:rPr>
                <w:rFonts w:ascii="Times New Roman" w:hAnsi="Times New Roman" w:cs="Times New Roman"/>
                <w:bCs/>
              </w:rPr>
              <w:t>современных образовательных технологий при формировании у дошкольников основ финансовой грамотности</w:t>
            </w:r>
            <w:r w:rsidRPr="00BE2251">
              <w:rPr>
                <w:rFonts w:ascii="Times New Roman" w:hAnsi="Times New Roman" w:cs="Times New Roman"/>
                <w:bCs/>
              </w:rPr>
              <w:t xml:space="preserve"> на базе МБДОУ детский сад № 1</w:t>
            </w:r>
            <w:r w:rsidR="008862EB" w:rsidRPr="00BE2251">
              <w:rPr>
                <w:rFonts w:ascii="Times New Roman" w:hAnsi="Times New Roman" w:cs="Times New Roman"/>
                <w:bCs/>
              </w:rPr>
              <w:t xml:space="preserve">, способствующих развитию </w:t>
            </w:r>
            <w:proofErr w:type="spellStart"/>
            <w:r w:rsidR="008862EB" w:rsidRPr="00BE2251">
              <w:rPr>
                <w:rFonts w:ascii="Times New Roman" w:hAnsi="Times New Roman" w:cs="Times New Roman"/>
                <w:bCs/>
              </w:rPr>
              <w:t>логико</w:t>
            </w:r>
            <w:proofErr w:type="spellEnd"/>
            <w:r w:rsidR="008862EB" w:rsidRPr="00BE2251">
              <w:rPr>
                <w:rFonts w:ascii="Times New Roman" w:hAnsi="Times New Roman" w:cs="Times New Roman"/>
                <w:bCs/>
              </w:rPr>
              <w:t xml:space="preserve"> – математического мышления (формирование понятий основ финансовой грамотности посредством организации познавательно – исследовательской деятельности, конструирования и других видов детской деятельности).</w:t>
            </w:r>
          </w:p>
          <w:p w:rsidR="008862EB" w:rsidRPr="00BE2251" w:rsidRDefault="008862EB" w:rsidP="00BE2251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19" w:type="dxa"/>
          </w:tcPr>
          <w:p w:rsidR="008862EB" w:rsidRPr="00BE2251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BE2251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457" w:type="dxa"/>
          </w:tcPr>
          <w:p w:rsidR="008862EB" w:rsidRPr="00BE2251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BE2251">
              <w:rPr>
                <w:rFonts w:ascii="Times New Roman" w:hAnsi="Times New Roman"/>
              </w:rPr>
              <w:t>Онохова</w:t>
            </w:r>
            <w:proofErr w:type="spellEnd"/>
            <w:r w:rsidRPr="00BE2251"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4625" w:type="dxa"/>
          </w:tcPr>
          <w:p w:rsidR="008862EB" w:rsidRPr="00BE2251" w:rsidRDefault="002330F1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 w:rsidRPr="00BE2251">
              <w:rPr>
                <w:rFonts w:ascii="Times New Roman" w:hAnsi="Times New Roman"/>
                <w:bCs/>
              </w:rPr>
              <w:t>Педагогическому сообществу представлены</w:t>
            </w:r>
            <w:r w:rsidR="000B5A63" w:rsidRPr="00BE2251">
              <w:rPr>
                <w:rFonts w:ascii="Times New Roman" w:hAnsi="Times New Roman"/>
                <w:bCs/>
              </w:rPr>
              <w:t xml:space="preserve"> презентации с опытом работы по применению современных педагогических технологии, методов и приемов, показавших</w:t>
            </w:r>
            <w:r w:rsidR="008862EB" w:rsidRPr="00BE2251">
              <w:rPr>
                <w:rFonts w:ascii="Times New Roman" w:hAnsi="Times New Roman"/>
                <w:bCs/>
              </w:rPr>
              <w:t xml:space="preserve"> эффективность при формировании у дошкольников основ финансовой грамотности: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 проектная деятельность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 образовательные игровые ситуации;</w:t>
            </w:r>
          </w:p>
          <w:p w:rsidR="008862EB" w:rsidRPr="00BE2251" w:rsidRDefault="00151628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</w:t>
            </w:r>
            <w:r w:rsidR="008862EB" w:rsidRPr="00BE2251">
              <w:rPr>
                <w:rFonts w:ascii="Times New Roman" w:hAnsi="Times New Roman" w:cs="Times New Roman"/>
                <w:spacing w:val="-1"/>
              </w:rPr>
              <w:t>познавательно-исследовательская деятельность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 интерактивные игры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 ТИКО – конструирование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-развивающие технологии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>- театрализованные интерактивные постановки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</w:rPr>
            </w:pPr>
            <w:r w:rsidRPr="00BE2251">
              <w:rPr>
                <w:rFonts w:ascii="Times New Roman" w:hAnsi="Times New Roman" w:cs="Times New Roman"/>
                <w:spacing w:val="-1"/>
              </w:rPr>
              <w:t xml:space="preserve">- технологии и формы </w:t>
            </w:r>
            <w:r w:rsidR="000B5A63" w:rsidRPr="00BE2251">
              <w:rPr>
                <w:rFonts w:ascii="Times New Roman" w:hAnsi="Times New Roman" w:cs="Times New Roman"/>
                <w:spacing w:val="-1"/>
              </w:rPr>
              <w:t>работы сотрудничества</w:t>
            </w:r>
            <w:r w:rsidRPr="00BE2251">
              <w:rPr>
                <w:rFonts w:ascii="Times New Roman" w:hAnsi="Times New Roman" w:cs="Times New Roman"/>
                <w:spacing w:val="-1"/>
              </w:rPr>
              <w:t xml:space="preserve"> с семьёй.</w:t>
            </w:r>
          </w:p>
          <w:p w:rsidR="008862EB" w:rsidRPr="00BE2251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8862EB" w:rsidRPr="00D30F48" w:rsidTr="00B00C05">
        <w:trPr>
          <w:trHeight w:val="297"/>
          <w:tblHeader/>
          <w:jc w:val="center"/>
        </w:trPr>
        <w:tc>
          <w:tcPr>
            <w:tcW w:w="14122" w:type="dxa"/>
            <w:gridSpan w:val="5"/>
          </w:tcPr>
          <w:p w:rsidR="008862EB" w:rsidRPr="00A94345" w:rsidRDefault="008862EB" w:rsidP="008862E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4345">
              <w:rPr>
                <w:rFonts w:ascii="Times New Roman" w:hAnsi="Times New Roman"/>
                <w:b/>
              </w:rPr>
              <w:t>Деятельность по сопровождению талантливых и одарённых детей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4594" w:type="dxa"/>
          </w:tcPr>
          <w:p w:rsidR="008862EB" w:rsidRPr="009D182A" w:rsidRDefault="008862EB" w:rsidP="00BC5151">
            <w:pPr>
              <w:rPr>
                <w:rFonts w:ascii="Times New Roman" w:hAnsi="Times New Roman" w:cs="Times New Roman"/>
              </w:rPr>
            </w:pPr>
            <w:r w:rsidRPr="009D182A">
              <w:rPr>
                <w:rFonts w:ascii="Times New Roman" w:hAnsi="Times New Roman" w:cs="Times New Roman"/>
              </w:rPr>
              <w:t>Выявление, поддержка и развитие спос</w:t>
            </w:r>
            <w:r w:rsidR="00BC5151">
              <w:rPr>
                <w:rFonts w:ascii="Times New Roman" w:hAnsi="Times New Roman" w:cs="Times New Roman"/>
              </w:rPr>
              <w:t>обностей и талантов детей через о</w:t>
            </w:r>
            <w:r w:rsidRPr="009D182A">
              <w:rPr>
                <w:rFonts w:ascii="Times New Roman" w:hAnsi="Times New Roman" w:cs="Times New Roman"/>
              </w:rPr>
              <w:t xml:space="preserve">рганизацию муниципального </w:t>
            </w:r>
            <w:r w:rsidRPr="009D182A">
              <w:rPr>
                <w:rFonts w:ascii="Times New Roman" w:hAnsi="Times New Roman" w:cs="Times New Roman"/>
                <w:lang w:val="en-US"/>
              </w:rPr>
              <w:t>on</w:t>
            </w:r>
            <w:r w:rsidRPr="009D182A">
              <w:rPr>
                <w:rFonts w:ascii="Times New Roman" w:hAnsi="Times New Roman" w:cs="Times New Roman"/>
              </w:rPr>
              <w:t xml:space="preserve"> – </w:t>
            </w:r>
            <w:r w:rsidRPr="009D182A">
              <w:rPr>
                <w:rFonts w:ascii="Times New Roman" w:hAnsi="Times New Roman" w:cs="Times New Roman"/>
                <w:lang w:val="en-US"/>
              </w:rPr>
              <w:t>lain</w:t>
            </w:r>
            <w:r w:rsidRPr="009D182A">
              <w:rPr>
                <w:rFonts w:ascii="Times New Roman" w:hAnsi="Times New Roman" w:cs="Times New Roman"/>
              </w:rPr>
              <w:t xml:space="preserve"> конкурса детско – взрослых проектов по теме «Экономическое воспитание дошкольников». </w:t>
            </w:r>
          </w:p>
        </w:tc>
        <w:tc>
          <w:tcPr>
            <w:tcW w:w="1819" w:type="dxa"/>
          </w:tcPr>
          <w:p w:rsidR="008862EB" w:rsidRPr="009D182A" w:rsidRDefault="008862EB" w:rsidP="00B00C05">
            <w:pPr>
              <w:rPr>
                <w:rFonts w:ascii="Times New Roman" w:hAnsi="Times New Roman" w:cs="Times New Roman"/>
              </w:rPr>
            </w:pPr>
            <w:r w:rsidRPr="009D182A">
              <w:rPr>
                <w:rFonts w:ascii="Times New Roman" w:hAnsi="Times New Roman" w:cs="Times New Roman"/>
              </w:rPr>
              <w:t>Февраль 2022г.</w:t>
            </w:r>
          </w:p>
        </w:tc>
        <w:tc>
          <w:tcPr>
            <w:tcW w:w="2457" w:type="dxa"/>
          </w:tcPr>
          <w:p w:rsidR="008862EB" w:rsidRPr="009D182A" w:rsidRDefault="008862EB" w:rsidP="00B00C05">
            <w:pPr>
              <w:rPr>
                <w:rFonts w:ascii="Times New Roman" w:hAnsi="Times New Roman" w:cs="Times New Roman"/>
              </w:rPr>
            </w:pPr>
            <w:r w:rsidRPr="009D182A">
              <w:rPr>
                <w:rFonts w:ascii="Times New Roman" w:hAnsi="Times New Roman" w:cs="Times New Roman"/>
              </w:rPr>
              <w:t>Скромных Т.Л.</w:t>
            </w:r>
          </w:p>
        </w:tc>
        <w:tc>
          <w:tcPr>
            <w:tcW w:w="4625" w:type="dxa"/>
          </w:tcPr>
          <w:p w:rsidR="008862EB" w:rsidRPr="009D182A" w:rsidRDefault="008862EB" w:rsidP="00B00C05">
            <w:pPr>
              <w:rPr>
                <w:rFonts w:ascii="Times New Roman" w:hAnsi="Times New Roman" w:cs="Times New Roman"/>
              </w:rPr>
            </w:pPr>
            <w:r w:rsidRPr="009D182A">
              <w:rPr>
                <w:rFonts w:ascii="Times New Roman" w:hAnsi="Times New Roman" w:cs="Times New Roman"/>
              </w:rPr>
              <w:t>Наличие проектов (</w:t>
            </w:r>
            <w:r w:rsidR="00BC5151" w:rsidRPr="009D182A">
              <w:rPr>
                <w:rFonts w:ascii="Times New Roman" w:hAnsi="Times New Roman" w:cs="Times New Roman"/>
              </w:rPr>
              <w:t>например,</w:t>
            </w:r>
            <w:r w:rsidRPr="009D182A">
              <w:rPr>
                <w:rFonts w:ascii="Times New Roman" w:hAnsi="Times New Roman" w:cs="Times New Roman"/>
              </w:rPr>
              <w:t xml:space="preserve"> «Семейный бюджет», «Профессии моих родителей», «Пословицы и поговорки о бережливости, как составляющая часть экономического воспитания дошкольников» и др.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4594" w:type="dxa"/>
          </w:tcPr>
          <w:p w:rsidR="00BC5151" w:rsidRPr="00BE2251" w:rsidRDefault="00BC5151" w:rsidP="00BC5151">
            <w:pPr>
              <w:pStyle w:val="a5"/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r w:rsidRPr="00BE2251">
              <w:rPr>
                <w:rFonts w:ascii="Times New Roman" w:hAnsi="Times New Roman" w:cs="Times New Roman"/>
              </w:rPr>
              <w:t xml:space="preserve">Подготовка воспитанников к участию </w:t>
            </w:r>
            <w:r w:rsidR="00C62D2A" w:rsidRPr="00BE2251">
              <w:rPr>
                <w:rFonts w:ascii="Times New Roman" w:hAnsi="Times New Roman" w:cs="Times New Roman"/>
              </w:rPr>
              <w:t xml:space="preserve">во </w:t>
            </w:r>
            <w:r w:rsidRPr="00BE2251">
              <w:rPr>
                <w:rFonts w:ascii="Times New Roman" w:hAnsi="Times New Roman" w:cs="Times New Roman"/>
              </w:rPr>
              <w:t>Всероссийских</w:t>
            </w:r>
            <w:r w:rsidR="008862EB" w:rsidRPr="00BE2251">
              <w:rPr>
                <w:rFonts w:ascii="Times New Roman" w:hAnsi="Times New Roman" w:cs="Times New Roman"/>
              </w:rPr>
              <w:t xml:space="preserve"> олимпиадах</w:t>
            </w:r>
            <w:r w:rsidRPr="00BE2251">
              <w:rPr>
                <w:rFonts w:ascii="Times New Roman" w:hAnsi="Times New Roman" w:cs="Times New Roman"/>
              </w:rPr>
              <w:t>:</w:t>
            </w:r>
          </w:p>
          <w:p w:rsidR="00BC5151" w:rsidRPr="00BE2251" w:rsidRDefault="00DC2CA3" w:rsidP="00BC5151">
            <w:pPr>
              <w:ind w:left="19"/>
              <w:rPr>
                <w:rFonts w:ascii="Times New Roman" w:hAnsi="Times New Roman" w:cs="Times New Roman"/>
              </w:rPr>
            </w:pPr>
            <w:hyperlink r:id="rId5" w:history="1">
              <w:r w:rsidR="00BC5151" w:rsidRPr="00BE2251">
                <w:rPr>
                  <w:rStyle w:val="a3"/>
                  <w:color w:val="auto"/>
                </w:rPr>
                <w:t>https://intel-academy.ru/olimpiady/337-vserossiiskaya-olimpiada-osnovy-finansovoi-gramotnosti-dlya-doshkolnikov/</w:t>
              </w:r>
            </w:hyperlink>
            <w:r w:rsidR="00BC5151" w:rsidRPr="00BE2251">
              <w:rPr>
                <w:rFonts w:ascii="Times New Roman" w:hAnsi="Times New Roman" w:cs="Times New Roman"/>
              </w:rPr>
              <w:t xml:space="preserve"> - положение Всероссийской олимпиады «Основы финансовой грамотности для дошкольников»;</w:t>
            </w:r>
          </w:p>
          <w:p w:rsidR="008862EB" w:rsidRPr="00BE2251" w:rsidRDefault="00DC2CA3" w:rsidP="00BC5151">
            <w:pPr>
              <w:pStyle w:val="a5"/>
              <w:spacing w:after="0" w:line="240" w:lineRule="auto"/>
              <w:ind w:left="19"/>
              <w:rPr>
                <w:rFonts w:ascii="Times New Roman" w:hAnsi="Times New Roman" w:cs="Times New Roman"/>
              </w:rPr>
            </w:pPr>
            <w:hyperlink r:id="rId6" w:history="1">
              <w:r w:rsidR="00BC5151" w:rsidRPr="00BE2251">
                <w:rPr>
                  <w:rStyle w:val="a3"/>
                  <w:color w:val="auto"/>
                  <w:lang w:val="en-US"/>
                </w:rPr>
                <w:t>http</w:t>
              </w:r>
              <w:r w:rsidR="00BC5151" w:rsidRPr="00BE2251">
                <w:rPr>
                  <w:rStyle w:val="a3"/>
                  <w:color w:val="auto"/>
                </w:rPr>
                <w:t>://</w:t>
              </w:r>
              <w:proofErr w:type="spellStart"/>
              <w:r w:rsidR="00BC5151" w:rsidRPr="00BE2251">
                <w:rPr>
                  <w:rStyle w:val="a3"/>
                  <w:color w:val="auto"/>
                  <w:lang w:val="en-US"/>
                </w:rPr>
                <w:t>rukult</w:t>
              </w:r>
              <w:proofErr w:type="spellEnd"/>
              <w:r w:rsidR="00BC5151" w:rsidRPr="00BE2251">
                <w:rPr>
                  <w:rStyle w:val="a3"/>
                  <w:color w:val="auto"/>
                </w:rPr>
                <w:t>.</w:t>
              </w:r>
              <w:proofErr w:type="spellStart"/>
              <w:r w:rsidR="00BC5151" w:rsidRPr="00BE2251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  <w:r w:rsidR="00BC5151" w:rsidRPr="00BE2251">
                <w:rPr>
                  <w:rStyle w:val="a3"/>
                  <w:color w:val="auto"/>
                </w:rPr>
                <w:t>/</w:t>
              </w:r>
            </w:hyperlink>
            <w:r w:rsidR="00BC5151" w:rsidRPr="00BE2251">
              <w:rPr>
                <w:rFonts w:ascii="Times New Roman" w:hAnsi="Times New Roman" w:cs="Times New Roman"/>
              </w:rPr>
              <w:t>. – положение «Всероссийские познавательные олимпиады для дошкольников»</w:t>
            </w:r>
            <w:r w:rsidR="002330F1" w:rsidRPr="00BE2251">
              <w:rPr>
                <w:rFonts w:ascii="Times New Roman" w:hAnsi="Times New Roman" w:cs="Times New Roman"/>
              </w:rPr>
              <w:t>.</w:t>
            </w:r>
            <w:r w:rsidR="008862EB" w:rsidRPr="00BE2251">
              <w:rPr>
                <w:rFonts w:ascii="Times New Roman" w:hAnsi="Times New Roman" w:cs="Times New Roman"/>
              </w:rPr>
              <w:t xml:space="preserve"> </w:t>
            </w:r>
          </w:p>
          <w:p w:rsidR="009B0E1F" w:rsidRPr="009B0E1F" w:rsidRDefault="009B0E1F" w:rsidP="009B0E1F">
            <w:pPr>
              <w:spacing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19" w:type="dxa"/>
          </w:tcPr>
          <w:p w:rsidR="008862EB" w:rsidRPr="009D182A" w:rsidRDefault="008862EB" w:rsidP="00B00C05">
            <w:pPr>
              <w:rPr>
                <w:rFonts w:ascii="Times New Roman" w:hAnsi="Times New Roman" w:cs="Times New Roman"/>
              </w:rPr>
            </w:pPr>
            <w:r w:rsidRPr="009D182A">
              <w:rPr>
                <w:rFonts w:ascii="Times New Roman" w:hAnsi="Times New Roman" w:cs="Times New Roman"/>
              </w:rPr>
              <w:t>До 31.12.2021 г.</w:t>
            </w:r>
          </w:p>
        </w:tc>
        <w:tc>
          <w:tcPr>
            <w:tcW w:w="2457" w:type="dxa"/>
          </w:tcPr>
          <w:p w:rsidR="008862EB" w:rsidRPr="009D182A" w:rsidRDefault="008862EB" w:rsidP="00B00C05">
            <w:pPr>
              <w:rPr>
                <w:rFonts w:ascii="Times New Roman" w:hAnsi="Times New Roman" w:cs="Times New Roman"/>
              </w:rPr>
            </w:pPr>
            <w:r w:rsidRPr="009D182A">
              <w:rPr>
                <w:rFonts w:ascii="Times New Roman" w:hAnsi="Times New Roman" w:cs="Times New Roman"/>
              </w:rPr>
              <w:t xml:space="preserve">Скромных Т.Л. </w:t>
            </w:r>
          </w:p>
        </w:tc>
        <w:tc>
          <w:tcPr>
            <w:tcW w:w="4625" w:type="dxa"/>
          </w:tcPr>
          <w:p w:rsidR="008862EB" w:rsidRPr="00BE2251" w:rsidRDefault="002330F1" w:rsidP="00B00C05">
            <w:pPr>
              <w:rPr>
                <w:rFonts w:ascii="Times New Roman" w:hAnsi="Times New Roman" w:cs="Times New Roman"/>
              </w:rPr>
            </w:pPr>
            <w:r w:rsidRPr="00BE2251">
              <w:rPr>
                <w:rFonts w:ascii="Times New Roman" w:hAnsi="Times New Roman" w:cs="Times New Roman"/>
              </w:rPr>
              <w:t>Приняли участие в олимпиадах не менее 20% воспитанников старшего дошкольного возраста.</w:t>
            </w:r>
          </w:p>
        </w:tc>
      </w:tr>
      <w:tr w:rsidR="008862EB" w:rsidRPr="00D30F48" w:rsidTr="00B00C05">
        <w:trPr>
          <w:trHeight w:val="310"/>
          <w:tblHeader/>
          <w:jc w:val="center"/>
        </w:trPr>
        <w:tc>
          <w:tcPr>
            <w:tcW w:w="14122" w:type="dxa"/>
            <w:gridSpan w:val="5"/>
          </w:tcPr>
          <w:p w:rsidR="008862EB" w:rsidRPr="00A94345" w:rsidRDefault="008862EB" w:rsidP="008862EB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94345">
              <w:rPr>
                <w:rFonts w:ascii="Times New Roman" w:hAnsi="Times New Roman"/>
                <w:b/>
              </w:rPr>
              <w:t>Наставническая деятельность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4594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D30F48">
              <w:rPr>
                <w:rFonts w:ascii="Times New Roman" w:hAnsi="Times New Roman"/>
              </w:rPr>
              <w:t>Организация консультирования молодых специалистов по направлению «Познавательное развитие детей дошкольного возраста:</w:t>
            </w:r>
            <w:r>
              <w:rPr>
                <w:rFonts w:ascii="Times New Roman" w:hAnsi="Times New Roman"/>
              </w:rPr>
              <w:t xml:space="preserve"> финансовая грамотность дошкольников</w:t>
            </w:r>
            <w:proofErr w:type="gramStart"/>
            <w:r>
              <w:rPr>
                <w:rFonts w:ascii="Times New Roman" w:hAnsi="Times New Roman"/>
              </w:rPr>
              <w:t>»</w:t>
            </w:r>
            <w:r w:rsidRPr="00D30F48">
              <w:rPr>
                <w:rFonts w:ascii="Times New Roman" w:hAnsi="Times New Roman"/>
              </w:rPr>
              <w:t>.</w:t>
            </w:r>
            <w:r w:rsidRPr="00D30F48">
              <w:rPr>
                <w:rFonts w:ascii="Times New Roman" w:hAnsi="Times New Roman"/>
                <w:iCs/>
              </w:rPr>
              <w:t>на</w:t>
            </w:r>
            <w:proofErr w:type="gramEnd"/>
            <w:r w:rsidRPr="00D30F48">
              <w:rPr>
                <w:rFonts w:ascii="Times New Roman" w:hAnsi="Times New Roman"/>
                <w:iCs/>
              </w:rPr>
              <w:t xml:space="preserve"> базе МБДОУ детский сад № 1 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2021г. – май 2022г.</w:t>
            </w:r>
          </w:p>
        </w:tc>
        <w:tc>
          <w:tcPr>
            <w:tcW w:w="2457" w:type="dxa"/>
          </w:tcPr>
          <w:p w:rsidR="008862EB" w:rsidRPr="00D30F48" w:rsidRDefault="008862EB" w:rsidP="00B00C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30F48">
              <w:rPr>
                <w:rFonts w:ascii="Times New Roman" w:hAnsi="Times New Roman"/>
              </w:rPr>
              <w:t xml:space="preserve">С.В. </w:t>
            </w:r>
            <w:proofErr w:type="spellStart"/>
            <w:r w:rsidRPr="00D30F48">
              <w:rPr>
                <w:rFonts w:ascii="Times New Roman" w:hAnsi="Times New Roman"/>
              </w:rPr>
              <w:t>Онохова</w:t>
            </w:r>
            <w:proofErr w:type="spellEnd"/>
            <w:r w:rsidRPr="00D30F48">
              <w:rPr>
                <w:rFonts w:ascii="Times New Roman" w:hAnsi="Times New Roman"/>
              </w:rPr>
              <w:t>,</w:t>
            </w:r>
          </w:p>
          <w:p w:rsidR="008862EB" w:rsidRPr="00D30F48" w:rsidRDefault="008862EB" w:rsidP="00B00C0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Матвеева Н.М.</w:t>
            </w:r>
          </w:p>
        </w:tc>
        <w:tc>
          <w:tcPr>
            <w:tcW w:w="4625" w:type="dxa"/>
          </w:tcPr>
          <w:p w:rsidR="008862EB" w:rsidRPr="00BD7816" w:rsidRDefault="00151628" w:rsidP="00BD78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</w:rPr>
            </w:pPr>
            <w:r w:rsidRPr="00BD7816">
              <w:rPr>
                <w:rFonts w:ascii="Times New Roman" w:hAnsi="Times New Roman"/>
              </w:rPr>
              <w:t xml:space="preserve">Разработан график консультаций </w:t>
            </w:r>
            <w:r w:rsidR="00BD7816" w:rsidRPr="00BD7816">
              <w:rPr>
                <w:rFonts w:ascii="Times New Roman" w:hAnsi="Times New Roman"/>
              </w:rPr>
              <w:t xml:space="preserve">на основе анализа дефицитов педагогов ГГО по теме «Финансовая грамотность дошкольников». </w:t>
            </w:r>
          </w:p>
        </w:tc>
      </w:tr>
      <w:tr w:rsidR="008862EB" w:rsidRPr="00D30F48" w:rsidTr="00B00C05">
        <w:trPr>
          <w:trHeight w:val="311"/>
          <w:tblHeader/>
          <w:jc w:val="center"/>
        </w:trPr>
        <w:tc>
          <w:tcPr>
            <w:tcW w:w="14122" w:type="dxa"/>
            <w:gridSpan w:val="5"/>
          </w:tcPr>
          <w:p w:rsidR="008862EB" w:rsidRPr="002446E0" w:rsidRDefault="008862EB" w:rsidP="008862EB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46E0">
              <w:rPr>
                <w:rFonts w:ascii="Times New Roman" w:hAnsi="Times New Roman"/>
                <w:b/>
              </w:rPr>
              <w:t>Научно – публикационная деятельность</w:t>
            </w:r>
          </w:p>
        </w:tc>
      </w:tr>
      <w:tr w:rsidR="008862EB" w:rsidRPr="00D30F48" w:rsidTr="00B00C05">
        <w:trPr>
          <w:trHeight w:val="773"/>
          <w:tblHeader/>
          <w:jc w:val="center"/>
        </w:trPr>
        <w:tc>
          <w:tcPr>
            <w:tcW w:w="627" w:type="dxa"/>
          </w:tcPr>
          <w:p w:rsidR="008862EB" w:rsidRDefault="008862EB" w:rsidP="00B00C0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4594" w:type="dxa"/>
          </w:tcPr>
          <w:p w:rsidR="008862EB" w:rsidRPr="00BE2251" w:rsidRDefault="00BD7816" w:rsidP="00BD7816">
            <w:pPr>
              <w:spacing w:after="0"/>
              <w:rPr>
                <w:rFonts w:ascii="Times New Roman" w:hAnsi="Times New Roman" w:cs="Times New Roman"/>
                <w:color w:val="00B0F0"/>
              </w:rPr>
            </w:pPr>
            <w:r w:rsidRPr="00BE2251">
              <w:rPr>
                <w:rFonts w:ascii="Times New Roman" w:hAnsi="Times New Roman" w:cs="Times New Roman"/>
              </w:rPr>
              <w:t>Анализ и обобщение опыта работы по теме «Экономическое воспитание дошкольников»</w:t>
            </w:r>
          </w:p>
        </w:tc>
        <w:tc>
          <w:tcPr>
            <w:tcW w:w="1819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 – апрель 2022</w:t>
            </w:r>
          </w:p>
        </w:tc>
        <w:tc>
          <w:tcPr>
            <w:tcW w:w="2457" w:type="dxa"/>
          </w:tcPr>
          <w:p w:rsidR="008862EB" w:rsidRPr="00D30F48" w:rsidRDefault="008862EB" w:rsidP="00B00C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Кизилова С.А.</w:t>
            </w:r>
          </w:p>
        </w:tc>
        <w:tc>
          <w:tcPr>
            <w:tcW w:w="4625" w:type="dxa"/>
          </w:tcPr>
          <w:p w:rsidR="008862EB" w:rsidRDefault="00BC5151" w:rsidP="00B00C0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научно-методических материалов, готовых для публикации в:</w:t>
            </w:r>
          </w:p>
          <w:p w:rsidR="00BC5151" w:rsidRDefault="00BC5151" w:rsidP="00BC5151">
            <w:pPr>
              <w:spacing w:after="0"/>
            </w:pPr>
            <w:r>
              <w:rPr>
                <w:color w:val="00B0F0"/>
              </w:rPr>
              <w:t xml:space="preserve">- </w:t>
            </w:r>
            <w:r w:rsidRPr="002446E0">
              <w:rPr>
                <w:rFonts w:ascii="Times New Roman" w:hAnsi="Times New Roman" w:cs="Times New Roman"/>
              </w:rPr>
              <w:t>ИРО НТФ Публикация в сборнике (</w:t>
            </w:r>
            <w:r w:rsidRPr="002446E0">
              <w:rPr>
                <w:rFonts w:ascii="Times New Roman" w:hAnsi="Times New Roman" w:cs="Times New Roman"/>
                <w:lang w:val="en-US"/>
              </w:rPr>
              <w:t>VI</w:t>
            </w:r>
            <w:r>
              <w:t xml:space="preserve"> квартал 2021 года),</w:t>
            </w:r>
          </w:p>
          <w:p w:rsidR="00BC5151" w:rsidRPr="002446E0" w:rsidRDefault="00BC5151" w:rsidP="00BC515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7" w:history="1">
              <w:proofErr w:type="gramStart"/>
              <w:r w:rsidRPr="002446E0">
                <w:rPr>
                  <w:rStyle w:val="a3"/>
                </w:rPr>
                <w:t>http://eduidea.ru/</w:t>
              </w:r>
            </w:hyperlink>
            <w:r w:rsidRPr="002446E0">
              <w:rPr>
                <w:rFonts w:ascii="Times New Roman" w:hAnsi="Times New Roman" w:cs="Times New Roman"/>
              </w:rPr>
              <w:t xml:space="preserve">  Социально</w:t>
            </w:r>
            <w:proofErr w:type="gramEnd"/>
            <w:r w:rsidRPr="002446E0">
              <w:rPr>
                <w:rFonts w:ascii="Times New Roman" w:hAnsi="Times New Roman" w:cs="Times New Roman"/>
              </w:rPr>
              <w:t>-профессиональная сеть ИНИЦИАТИВА.</w:t>
            </w:r>
          </w:p>
          <w:p w:rsidR="00BC5151" w:rsidRPr="002446E0" w:rsidRDefault="00BC5151" w:rsidP="00BC515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8" w:history="1">
              <w:r w:rsidRPr="002446E0">
                <w:rPr>
                  <w:rStyle w:val="a3"/>
                </w:rPr>
                <w:t>https://vestnikdo.ru/</w:t>
              </w:r>
            </w:hyperlink>
            <w:r w:rsidRPr="002446E0">
              <w:rPr>
                <w:rFonts w:ascii="Times New Roman" w:hAnsi="Times New Roman" w:cs="Times New Roman"/>
              </w:rPr>
              <w:t>Вестник дошкольного образования. Научно- образовательный журнал.</w:t>
            </w:r>
          </w:p>
          <w:p w:rsidR="00BC5151" w:rsidRPr="005E7D83" w:rsidRDefault="00BC5151" w:rsidP="00B00C0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D7816" w:rsidRPr="00D30F48" w:rsidTr="00B00C05">
        <w:trPr>
          <w:trHeight w:val="81"/>
          <w:tblHeader/>
          <w:jc w:val="center"/>
        </w:trPr>
        <w:tc>
          <w:tcPr>
            <w:tcW w:w="627" w:type="dxa"/>
          </w:tcPr>
          <w:p w:rsidR="00BD7816" w:rsidRPr="00D30F48" w:rsidRDefault="00BD7816" w:rsidP="00BD78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4594" w:type="dxa"/>
          </w:tcPr>
          <w:p w:rsidR="00BD7816" w:rsidRPr="00BE2251" w:rsidRDefault="00BD7816" w:rsidP="00BD7816">
            <w:pPr>
              <w:spacing w:after="0"/>
              <w:rPr>
                <w:rFonts w:ascii="Times New Roman" w:hAnsi="Times New Roman" w:cs="Times New Roman"/>
              </w:rPr>
            </w:pPr>
            <w:r w:rsidRPr="00BE2251">
              <w:rPr>
                <w:rFonts w:ascii="Times New Roman" w:hAnsi="Times New Roman" w:cs="Times New Roman"/>
              </w:rPr>
              <w:t>Представление опыта работы по теме «Финансовая грамотность дошкольников» в форме научно-методических материалов:</w:t>
            </w:r>
          </w:p>
          <w:p w:rsidR="00BD7816" w:rsidRDefault="00BD7816" w:rsidP="00BD7816">
            <w:pPr>
              <w:spacing w:after="0"/>
            </w:pPr>
            <w:r>
              <w:rPr>
                <w:color w:val="00B0F0"/>
              </w:rPr>
              <w:t xml:space="preserve"> - </w:t>
            </w:r>
            <w:r w:rsidRPr="002446E0">
              <w:rPr>
                <w:rFonts w:ascii="Times New Roman" w:hAnsi="Times New Roman" w:cs="Times New Roman"/>
              </w:rPr>
              <w:t>ИРО НТФ Публикация в сборнике (</w:t>
            </w:r>
            <w:r w:rsidRPr="002446E0">
              <w:rPr>
                <w:rFonts w:ascii="Times New Roman" w:hAnsi="Times New Roman" w:cs="Times New Roman"/>
                <w:lang w:val="en-US"/>
              </w:rPr>
              <w:t>VI</w:t>
            </w:r>
            <w:r>
              <w:t xml:space="preserve"> квартал 2021 года),</w:t>
            </w:r>
          </w:p>
          <w:p w:rsidR="00BD7816" w:rsidRPr="002446E0" w:rsidRDefault="00BD7816" w:rsidP="00BD7816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9" w:history="1">
              <w:proofErr w:type="gramStart"/>
              <w:r w:rsidRPr="002446E0">
                <w:rPr>
                  <w:rStyle w:val="a3"/>
                </w:rPr>
                <w:t>http://eduidea.ru/</w:t>
              </w:r>
            </w:hyperlink>
            <w:r w:rsidRPr="002446E0">
              <w:rPr>
                <w:rFonts w:ascii="Times New Roman" w:hAnsi="Times New Roman" w:cs="Times New Roman"/>
              </w:rPr>
              <w:t xml:space="preserve">  Социально</w:t>
            </w:r>
            <w:proofErr w:type="gramEnd"/>
            <w:r w:rsidRPr="002446E0">
              <w:rPr>
                <w:rFonts w:ascii="Times New Roman" w:hAnsi="Times New Roman" w:cs="Times New Roman"/>
              </w:rPr>
              <w:t>-профессиональная сеть ИНИЦИАТИВА.</w:t>
            </w:r>
          </w:p>
          <w:p w:rsidR="00BD7816" w:rsidRPr="002446E0" w:rsidRDefault="00BD7816" w:rsidP="00BD7816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10" w:history="1">
              <w:r w:rsidRPr="002446E0">
                <w:rPr>
                  <w:rStyle w:val="a3"/>
                </w:rPr>
                <w:t>https://vestnikdo.ru/</w:t>
              </w:r>
            </w:hyperlink>
            <w:r w:rsidRPr="002446E0">
              <w:rPr>
                <w:rFonts w:ascii="Times New Roman" w:hAnsi="Times New Roman" w:cs="Times New Roman"/>
              </w:rPr>
              <w:t>Вестник дошкольного образования. Научно- образовательный журнал.</w:t>
            </w:r>
          </w:p>
          <w:p w:rsidR="00BD7816" w:rsidRPr="009B0E1F" w:rsidRDefault="00BD7816" w:rsidP="00BD7816">
            <w:pPr>
              <w:pStyle w:val="a4"/>
              <w:contextualSpacing/>
              <w:jc w:val="both"/>
              <w:rPr>
                <w:color w:val="00B0F0"/>
                <w:sz w:val="22"/>
                <w:szCs w:val="22"/>
              </w:rPr>
            </w:pPr>
          </w:p>
        </w:tc>
        <w:tc>
          <w:tcPr>
            <w:tcW w:w="1819" w:type="dxa"/>
          </w:tcPr>
          <w:p w:rsidR="00BD7816" w:rsidRPr="00D30F48" w:rsidRDefault="00BD7816" w:rsidP="00BD78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2021 – апрель 2022</w:t>
            </w:r>
          </w:p>
        </w:tc>
        <w:tc>
          <w:tcPr>
            <w:tcW w:w="2457" w:type="dxa"/>
          </w:tcPr>
          <w:p w:rsidR="00BD7816" w:rsidRPr="00D30F48" w:rsidRDefault="00BD7816" w:rsidP="00BD78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Кизилова С.А.</w:t>
            </w:r>
          </w:p>
        </w:tc>
        <w:tc>
          <w:tcPr>
            <w:tcW w:w="4625" w:type="dxa"/>
          </w:tcPr>
          <w:p w:rsidR="00BC5151" w:rsidRDefault="00BC5151" w:rsidP="00BD781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Опыт работы в виде научно-мелодических публикаций представлен:</w:t>
            </w:r>
          </w:p>
          <w:p w:rsidR="00BC5151" w:rsidRDefault="00BC5151" w:rsidP="00BC5151">
            <w:pPr>
              <w:spacing w:after="0"/>
            </w:pPr>
            <w:r>
              <w:rPr>
                <w:color w:val="00B0F0"/>
              </w:rPr>
              <w:t xml:space="preserve">- </w:t>
            </w:r>
            <w:r w:rsidRPr="002446E0">
              <w:rPr>
                <w:rFonts w:ascii="Times New Roman" w:hAnsi="Times New Roman" w:cs="Times New Roman"/>
              </w:rPr>
              <w:t>ИРО НТФ Публикация в сборнике (</w:t>
            </w:r>
            <w:r w:rsidRPr="002446E0">
              <w:rPr>
                <w:rFonts w:ascii="Times New Roman" w:hAnsi="Times New Roman" w:cs="Times New Roman"/>
                <w:lang w:val="en-US"/>
              </w:rPr>
              <w:t>VI</w:t>
            </w:r>
            <w:r>
              <w:t xml:space="preserve"> квартал 2021 года),</w:t>
            </w:r>
          </w:p>
          <w:p w:rsidR="00BC5151" w:rsidRPr="002446E0" w:rsidRDefault="00BC5151" w:rsidP="00BC515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11" w:history="1">
              <w:proofErr w:type="gramStart"/>
              <w:r w:rsidRPr="002446E0">
                <w:rPr>
                  <w:rStyle w:val="a3"/>
                </w:rPr>
                <w:t>http://eduidea.ru/</w:t>
              </w:r>
            </w:hyperlink>
            <w:r w:rsidRPr="002446E0">
              <w:rPr>
                <w:rFonts w:ascii="Times New Roman" w:hAnsi="Times New Roman" w:cs="Times New Roman"/>
              </w:rPr>
              <w:t xml:space="preserve">  Социально</w:t>
            </w:r>
            <w:proofErr w:type="gramEnd"/>
            <w:r w:rsidRPr="002446E0">
              <w:rPr>
                <w:rFonts w:ascii="Times New Roman" w:hAnsi="Times New Roman" w:cs="Times New Roman"/>
              </w:rPr>
              <w:t>-профессиональная сеть ИНИЦИАТИВА.</w:t>
            </w:r>
          </w:p>
          <w:p w:rsidR="00BC5151" w:rsidRPr="002446E0" w:rsidRDefault="00BC5151" w:rsidP="00BC5151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12" w:history="1">
              <w:r w:rsidRPr="002446E0">
                <w:rPr>
                  <w:rStyle w:val="a3"/>
                </w:rPr>
                <w:t>https://vestnikdo.ru/</w:t>
              </w:r>
            </w:hyperlink>
            <w:r w:rsidRPr="002446E0">
              <w:rPr>
                <w:rFonts w:ascii="Times New Roman" w:hAnsi="Times New Roman" w:cs="Times New Roman"/>
              </w:rPr>
              <w:t>Вестник дошкольного образования. Научно- образовательный журнал.</w:t>
            </w:r>
          </w:p>
          <w:p w:rsidR="00BD7816" w:rsidRPr="00D30F48" w:rsidRDefault="00BC5151" w:rsidP="00BD781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:rsidR="008862EB" w:rsidRDefault="008862EB" w:rsidP="008862EB">
      <w:pPr>
        <w:jc w:val="both"/>
        <w:rPr>
          <w:rFonts w:ascii="Times New Roman" w:hAnsi="Times New Roman"/>
          <w:sz w:val="24"/>
          <w:szCs w:val="24"/>
        </w:rPr>
      </w:pPr>
    </w:p>
    <w:p w:rsidR="00C84AC2" w:rsidRDefault="00C84AC2"/>
    <w:sectPr w:rsidR="00C84AC2" w:rsidSect="00765D63">
      <w:type w:val="continuous"/>
      <w:pgSz w:w="16838" w:h="11906" w:orient="landscape"/>
      <w:pgMar w:top="851" w:right="678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746F"/>
    <w:multiLevelType w:val="hybridMultilevel"/>
    <w:tmpl w:val="D74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0D5C"/>
    <w:multiLevelType w:val="hybridMultilevel"/>
    <w:tmpl w:val="B60C9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CA"/>
    <w:rsid w:val="000B5A63"/>
    <w:rsid w:val="00151628"/>
    <w:rsid w:val="002330F1"/>
    <w:rsid w:val="00275BCA"/>
    <w:rsid w:val="00526BD2"/>
    <w:rsid w:val="005D1506"/>
    <w:rsid w:val="00683897"/>
    <w:rsid w:val="008862EB"/>
    <w:rsid w:val="009B0E1F"/>
    <w:rsid w:val="00BC5151"/>
    <w:rsid w:val="00BD7816"/>
    <w:rsid w:val="00BE2251"/>
    <w:rsid w:val="00C62D2A"/>
    <w:rsid w:val="00C84AC2"/>
    <w:rsid w:val="00DC2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C3CEF-2377-4AAC-AD90-DFD1797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62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uiPriority w:val="99"/>
    <w:rsid w:val="008862EB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886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862EB"/>
    <w:pPr>
      <w:ind w:left="720"/>
      <w:contextualSpacing/>
    </w:pPr>
  </w:style>
  <w:style w:type="table" w:styleId="a6">
    <w:name w:val="Table Grid"/>
    <w:basedOn w:val="a1"/>
    <w:uiPriority w:val="39"/>
    <w:rsid w:val="0088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9B0E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d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uidea.ru/" TargetMode="External"/><Relationship Id="rId12" Type="http://schemas.openxmlformats.org/officeDocument/2006/relationships/hyperlink" Target="https://vestnik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kult.ru/" TargetMode="External"/><Relationship Id="rId11" Type="http://schemas.openxmlformats.org/officeDocument/2006/relationships/hyperlink" Target="http://eduidea.ru/" TargetMode="External"/><Relationship Id="rId5" Type="http://schemas.openxmlformats.org/officeDocument/2006/relationships/hyperlink" Target="https://intel-academy.ru/olimpiady/337-vserossiiskaya-olimpiada-osnovy-finansovoi-gramotnosti-dlya-doshkolnikov/" TargetMode="External"/><Relationship Id="rId10" Type="http://schemas.openxmlformats.org/officeDocument/2006/relationships/hyperlink" Target="https://vestnikd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ide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ДС №1, с.Петрокаменское</Company>
  <LinksUpToDate>false</LinksUpToDate>
  <CharactersWithSpaces>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воспитатель</dc:creator>
  <cp:keywords/>
  <dc:description/>
  <cp:lastModifiedBy>Старший воспитатель</cp:lastModifiedBy>
  <cp:revision>4</cp:revision>
  <dcterms:created xsi:type="dcterms:W3CDTF">2021-10-11T05:51:00Z</dcterms:created>
  <dcterms:modified xsi:type="dcterms:W3CDTF">2021-12-15T10:26:00Z</dcterms:modified>
</cp:coreProperties>
</file>