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176" w:rsidRPr="00235176" w:rsidRDefault="00235176" w:rsidP="00235176">
      <w:pPr>
        <w:shd w:val="clear" w:color="auto" w:fill="FFFFFF"/>
        <w:spacing w:after="0" w:line="288" w:lineRule="atLeast"/>
        <w:jc w:val="center"/>
        <w:outlineLvl w:val="0"/>
        <w:rPr>
          <w:rFonts w:ascii="Times New Roman" w:eastAsia="Times New Roman" w:hAnsi="Times New Roman" w:cs="Times New Roman"/>
          <w:b/>
          <w:color w:val="333333"/>
          <w:kern w:val="36"/>
          <w:sz w:val="32"/>
          <w:szCs w:val="32"/>
          <w:lang w:eastAsia="ru-RU"/>
        </w:rPr>
      </w:pPr>
      <w:r w:rsidRPr="00235176">
        <w:rPr>
          <w:rFonts w:ascii="Times New Roman" w:eastAsia="Times New Roman" w:hAnsi="Times New Roman" w:cs="Times New Roman"/>
          <w:b/>
          <w:color w:val="333333"/>
          <w:kern w:val="36"/>
          <w:sz w:val="32"/>
          <w:szCs w:val="32"/>
          <w:lang w:eastAsia="ru-RU"/>
        </w:rPr>
        <w:t>Консультация для родителе</w:t>
      </w:r>
      <w:r>
        <w:rPr>
          <w:rFonts w:ascii="Times New Roman" w:eastAsia="Times New Roman" w:hAnsi="Times New Roman" w:cs="Times New Roman"/>
          <w:b/>
          <w:color w:val="333333"/>
          <w:kern w:val="36"/>
          <w:sz w:val="32"/>
          <w:szCs w:val="32"/>
          <w:lang w:eastAsia="ru-RU"/>
        </w:rPr>
        <w:t>й</w:t>
      </w:r>
    </w:p>
    <w:p w:rsidR="00235176" w:rsidRPr="00235176" w:rsidRDefault="00235176" w:rsidP="00235176">
      <w:pPr>
        <w:shd w:val="clear" w:color="auto" w:fill="FFFFFF"/>
        <w:spacing w:after="0" w:line="288" w:lineRule="atLeast"/>
        <w:jc w:val="center"/>
        <w:outlineLvl w:val="0"/>
        <w:rPr>
          <w:rFonts w:ascii="Times New Roman" w:eastAsia="Times New Roman" w:hAnsi="Times New Roman" w:cs="Times New Roman"/>
          <w:b/>
          <w:color w:val="333333"/>
          <w:kern w:val="36"/>
          <w:sz w:val="32"/>
          <w:szCs w:val="32"/>
          <w:lang w:eastAsia="ru-RU"/>
        </w:rPr>
      </w:pPr>
      <w:r w:rsidRPr="00235176">
        <w:rPr>
          <w:rFonts w:ascii="Times New Roman" w:eastAsia="Times New Roman" w:hAnsi="Times New Roman" w:cs="Times New Roman"/>
          <w:b/>
          <w:color w:val="333333"/>
          <w:kern w:val="36"/>
          <w:sz w:val="32"/>
          <w:szCs w:val="32"/>
          <w:lang w:eastAsia="ru-RU"/>
        </w:rPr>
        <w:t>«Развитие любознательности у дошкольников»</w:t>
      </w:r>
    </w:p>
    <w:p w:rsidR="00235176" w:rsidRPr="00235176" w:rsidRDefault="00235176" w:rsidP="00235176">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235176" w:rsidRPr="00235176" w:rsidRDefault="00235176" w:rsidP="00235176">
      <w:pPr>
        <w:spacing w:after="0" w:line="240" w:lineRule="auto"/>
        <w:ind w:firstLine="360"/>
        <w:jc w:val="both"/>
        <w:rPr>
          <w:rFonts w:ascii="Times New Roman" w:eastAsia="Times New Roman" w:hAnsi="Times New Roman" w:cs="Times New Roman"/>
          <w:color w:val="111111"/>
          <w:sz w:val="28"/>
          <w:szCs w:val="28"/>
          <w:lang w:eastAsia="ru-RU"/>
        </w:rPr>
      </w:pPr>
      <w:r w:rsidRPr="00235176">
        <w:rPr>
          <w:rFonts w:ascii="Times New Roman" w:eastAsia="Times New Roman" w:hAnsi="Times New Roman" w:cs="Times New Roman"/>
          <w:b/>
          <w:bCs/>
          <w:color w:val="111111"/>
          <w:sz w:val="28"/>
          <w:szCs w:val="28"/>
          <w:bdr w:val="none" w:sz="0" w:space="0" w:color="auto" w:frame="1"/>
          <w:lang w:eastAsia="ru-RU"/>
        </w:rPr>
        <w:t>Любознательность</w:t>
      </w:r>
      <w:r w:rsidRPr="00235176">
        <w:rPr>
          <w:rFonts w:ascii="Times New Roman" w:eastAsia="Times New Roman" w:hAnsi="Times New Roman" w:cs="Times New Roman"/>
          <w:color w:val="111111"/>
          <w:sz w:val="28"/>
          <w:szCs w:val="28"/>
          <w:lang w:eastAsia="ru-RU"/>
        </w:rPr>
        <w:t> – это врожденное качество </w:t>
      </w:r>
      <w:r w:rsidRPr="00235176">
        <w:rPr>
          <w:rFonts w:ascii="Times New Roman" w:eastAsia="Times New Roman" w:hAnsi="Times New Roman" w:cs="Times New Roman"/>
          <w:b/>
          <w:bCs/>
          <w:color w:val="111111"/>
          <w:sz w:val="28"/>
          <w:szCs w:val="28"/>
          <w:bdr w:val="none" w:sz="0" w:space="0" w:color="auto" w:frame="1"/>
          <w:lang w:eastAsia="ru-RU"/>
        </w:rPr>
        <w:t>любого ребенка</w:t>
      </w:r>
      <w:r w:rsidRPr="00235176">
        <w:rPr>
          <w:rFonts w:ascii="Times New Roman" w:eastAsia="Times New Roman" w:hAnsi="Times New Roman" w:cs="Times New Roman"/>
          <w:color w:val="111111"/>
          <w:sz w:val="28"/>
          <w:szCs w:val="28"/>
          <w:lang w:eastAsia="ru-RU"/>
        </w:rPr>
        <w:t>, которое позволяет ему активно познавать мир с самого рождения.</w:t>
      </w:r>
    </w:p>
    <w:p w:rsidR="00235176" w:rsidRPr="00235176" w:rsidRDefault="00235176" w:rsidP="00235176">
      <w:pPr>
        <w:spacing w:after="0" w:line="240" w:lineRule="auto"/>
        <w:ind w:firstLine="360"/>
        <w:jc w:val="both"/>
        <w:rPr>
          <w:rFonts w:ascii="Times New Roman" w:eastAsia="Times New Roman" w:hAnsi="Times New Roman" w:cs="Times New Roman"/>
          <w:color w:val="111111"/>
          <w:sz w:val="28"/>
          <w:szCs w:val="28"/>
          <w:lang w:eastAsia="ru-RU"/>
        </w:rPr>
      </w:pPr>
      <w:r w:rsidRPr="00235176">
        <w:rPr>
          <w:rFonts w:ascii="Times New Roman" w:eastAsia="Times New Roman" w:hAnsi="Times New Roman" w:cs="Times New Roman"/>
          <w:color w:val="111111"/>
          <w:sz w:val="28"/>
          <w:szCs w:val="28"/>
          <w:lang w:eastAsia="ru-RU"/>
        </w:rPr>
        <w:t>С возрастом наше стремление узнавать не только не отмирает, но и позволяет нам жить более насыщенной и счастливой жизнью. Учёные давно доказали, что люди, которых тянет к новым знаниям чувствуют себя счастливее и отличаются лучшим самочувствием. Именно поэтому перед </w:t>
      </w:r>
      <w:r w:rsidRPr="00235176">
        <w:rPr>
          <w:rFonts w:ascii="Times New Roman" w:eastAsia="Times New Roman" w:hAnsi="Times New Roman" w:cs="Times New Roman"/>
          <w:b/>
          <w:bCs/>
          <w:color w:val="111111"/>
          <w:sz w:val="28"/>
          <w:szCs w:val="28"/>
          <w:bdr w:val="none" w:sz="0" w:space="0" w:color="auto" w:frame="1"/>
          <w:lang w:eastAsia="ru-RU"/>
        </w:rPr>
        <w:t>родителями</w:t>
      </w:r>
      <w:r w:rsidRPr="00235176">
        <w:rPr>
          <w:rFonts w:ascii="Times New Roman" w:eastAsia="Times New Roman" w:hAnsi="Times New Roman" w:cs="Times New Roman"/>
          <w:color w:val="111111"/>
          <w:sz w:val="28"/>
          <w:szCs w:val="28"/>
          <w:lang w:eastAsia="ru-RU"/>
        </w:rPr>
        <w:t> встаёт очень важная задача – поддерживать природное </w:t>
      </w:r>
      <w:r w:rsidRPr="00235176">
        <w:rPr>
          <w:rFonts w:ascii="Times New Roman" w:eastAsia="Times New Roman" w:hAnsi="Times New Roman" w:cs="Times New Roman"/>
          <w:b/>
          <w:bCs/>
          <w:color w:val="111111"/>
          <w:sz w:val="28"/>
          <w:szCs w:val="28"/>
          <w:bdr w:val="none" w:sz="0" w:space="0" w:color="auto" w:frame="1"/>
          <w:lang w:eastAsia="ru-RU"/>
        </w:rPr>
        <w:t>любопытство</w:t>
      </w:r>
      <w:r w:rsidRPr="00235176">
        <w:rPr>
          <w:rFonts w:ascii="Times New Roman" w:eastAsia="Times New Roman" w:hAnsi="Times New Roman" w:cs="Times New Roman"/>
          <w:color w:val="111111"/>
          <w:sz w:val="28"/>
          <w:szCs w:val="28"/>
          <w:lang w:eastAsia="ru-RU"/>
        </w:rPr>
        <w:t> своих детей и не давать ему угаснуть в старшем возрасте.</w:t>
      </w:r>
    </w:p>
    <w:p w:rsidR="00235176" w:rsidRPr="00235176" w:rsidRDefault="00235176" w:rsidP="00235176">
      <w:pPr>
        <w:spacing w:after="0" w:line="240" w:lineRule="auto"/>
        <w:ind w:firstLine="360"/>
        <w:jc w:val="both"/>
        <w:rPr>
          <w:rFonts w:ascii="Times New Roman" w:eastAsia="Times New Roman" w:hAnsi="Times New Roman" w:cs="Times New Roman"/>
          <w:color w:val="111111"/>
          <w:sz w:val="28"/>
          <w:szCs w:val="28"/>
          <w:lang w:eastAsia="ru-RU"/>
        </w:rPr>
      </w:pPr>
      <w:r w:rsidRPr="00235176">
        <w:rPr>
          <w:rFonts w:ascii="Times New Roman" w:eastAsia="Times New Roman" w:hAnsi="Times New Roman" w:cs="Times New Roman"/>
          <w:b/>
          <w:bCs/>
          <w:color w:val="111111"/>
          <w:sz w:val="28"/>
          <w:szCs w:val="28"/>
          <w:bdr w:val="none" w:sz="0" w:space="0" w:color="auto" w:frame="1"/>
          <w:lang w:eastAsia="ru-RU"/>
        </w:rPr>
        <w:t>Любознательность</w:t>
      </w:r>
      <w:r w:rsidRPr="00235176">
        <w:rPr>
          <w:rFonts w:ascii="Times New Roman" w:eastAsia="Times New Roman" w:hAnsi="Times New Roman" w:cs="Times New Roman"/>
          <w:color w:val="111111"/>
          <w:sz w:val="28"/>
          <w:szCs w:val="28"/>
          <w:lang w:eastAsia="ru-RU"/>
        </w:rPr>
        <w:t> – это уникальное качество, которое не нужно </w:t>
      </w:r>
      <w:r w:rsidRPr="00235176">
        <w:rPr>
          <w:rFonts w:ascii="Times New Roman" w:eastAsia="Times New Roman" w:hAnsi="Times New Roman" w:cs="Times New Roman"/>
          <w:b/>
          <w:bCs/>
          <w:color w:val="111111"/>
          <w:sz w:val="28"/>
          <w:szCs w:val="28"/>
          <w:bdr w:val="none" w:sz="0" w:space="0" w:color="auto" w:frame="1"/>
          <w:lang w:eastAsia="ru-RU"/>
        </w:rPr>
        <w:t>развивать</w:t>
      </w:r>
      <w:r w:rsidRPr="00235176">
        <w:rPr>
          <w:rFonts w:ascii="Times New Roman" w:eastAsia="Times New Roman" w:hAnsi="Times New Roman" w:cs="Times New Roman"/>
          <w:color w:val="111111"/>
          <w:sz w:val="28"/>
          <w:szCs w:val="28"/>
          <w:lang w:eastAsia="ru-RU"/>
        </w:rPr>
        <w:t>, так как малыш уже рождается с ним. Однако, по многим причинам </w:t>
      </w:r>
      <w:r w:rsidRPr="00235176">
        <w:rPr>
          <w:rFonts w:ascii="Times New Roman" w:eastAsia="Times New Roman" w:hAnsi="Times New Roman" w:cs="Times New Roman"/>
          <w:b/>
          <w:bCs/>
          <w:color w:val="111111"/>
          <w:sz w:val="28"/>
          <w:szCs w:val="28"/>
          <w:bdr w:val="none" w:sz="0" w:space="0" w:color="auto" w:frame="1"/>
          <w:lang w:eastAsia="ru-RU"/>
        </w:rPr>
        <w:t>любопытство</w:t>
      </w:r>
      <w:r w:rsidRPr="00235176">
        <w:rPr>
          <w:rFonts w:ascii="Times New Roman" w:eastAsia="Times New Roman" w:hAnsi="Times New Roman" w:cs="Times New Roman"/>
          <w:color w:val="111111"/>
          <w:sz w:val="28"/>
          <w:szCs w:val="28"/>
          <w:lang w:eastAsia="ru-RU"/>
        </w:rPr>
        <w:t> маленького человека может угасать, самым опасным этапом здесь становится </w:t>
      </w:r>
      <w:r w:rsidRPr="00235176">
        <w:rPr>
          <w:rFonts w:ascii="Times New Roman" w:eastAsia="Times New Roman" w:hAnsi="Times New Roman" w:cs="Times New Roman"/>
          <w:b/>
          <w:bCs/>
          <w:color w:val="111111"/>
          <w:sz w:val="28"/>
          <w:szCs w:val="28"/>
          <w:bdr w:val="none" w:sz="0" w:space="0" w:color="auto" w:frame="1"/>
          <w:lang w:eastAsia="ru-RU"/>
        </w:rPr>
        <w:t>дошкольный и школьный возраст</w:t>
      </w:r>
      <w:r w:rsidRPr="00235176">
        <w:rPr>
          <w:rFonts w:ascii="Times New Roman" w:eastAsia="Times New Roman" w:hAnsi="Times New Roman" w:cs="Times New Roman"/>
          <w:color w:val="111111"/>
          <w:sz w:val="28"/>
          <w:szCs w:val="28"/>
          <w:lang w:eastAsia="ru-RU"/>
        </w:rPr>
        <w:t>. Как сохранить детскую </w:t>
      </w:r>
      <w:r w:rsidRPr="00235176">
        <w:rPr>
          <w:rFonts w:ascii="Times New Roman" w:eastAsia="Times New Roman" w:hAnsi="Times New Roman" w:cs="Times New Roman"/>
          <w:b/>
          <w:bCs/>
          <w:color w:val="111111"/>
          <w:sz w:val="28"/>
          <w:szCs w:val="28"/>
          <w:bdr w:val="none" w:sz="0" w:space="0" w:color="auto" w:frame="1"/>
          <w:lang w:eastAsia="ru-RU"/>
        </w:rPr>
        <w:t>любознательность</w:t>
      </w:r>
      <w:r w:rsidRPr="00235176">
        <w:rPr>
          <w:rFonts w:ascii="Times New Roman" w:eastAsia="Times New Roman" w:hAnsi="Times New Roman" w:cs="Times New Roman"/>
          <w:color w:val="111111"/>
          <w:sz w:val="28"/>
          <w:szCs w:val="28"/>
          <w:lang w:eastAsia="ru-RU"/>
        </w:rPr>
        <w:t> и тягу к неизведанному? Как помочь детям стать настойчивее и успешнее на пути познания этого мира?</w:t>
      </w:r>
    </w:p>
    <w:p w:rsidR="00235176" w:rsidRPr="00235176" w:rsidRDefault="00235176" w:rsidP="00235176">
      <w:pPr>
        <w:spacing w:after="0" w:line="240" w:lineRule="auto"/>
        <w:ind w:firstLine="360"/>
        <w:jc w:val="both"/>
        <w:rPr>
          <w:rFonts w:ascii="Times New Roman" w:eastAsia="Times New Roman" w:hAnsi="Times New Roman" w:cs="Times New Roman"/>
          <w:color w:val="111111"/>
          <w:sz w:val="28"/>
          <w:szCs w:val="28"/>
          <w:lang w:eastAsia="ru-RU"/>
        </w:rPr>
      </w:pPr>
      <w:r w:rsidRPr="00235176">
        <w:rPr>
          <w:rFonts w:ascii="Times New Roman" w:eastAsia="Times New Roman" w:hAnsi="Times New Roman" w:cs="Times New Roman"/>
          <w:b/>
          <w:bCs/>
          <w:color w:val="111111"/>
          <w:sz w:val="28"/>
          <w:szCs w:val="28"/>
          <w:bdr w:val="none" w:sz="0" w:space="0" w:color="auto" w:frame="1"/>
          <w:lang w:eastAsia="ru-RU"/>
        </w:rPr>
        <w:t>Родители могут поддерживать любопытство</w:t>
      </w:r>
      <w:r>
        <w:rPr>
          <w:rFonts w:ascii="Times New Roman" w:eastAsia="Times New Roman" w:hAnsi="Times New Roman" w:cs="Times New Roman"/>
          <w:b/>
          <w:bCs/>
          <w:color w:val="111111"/>
          <w:sz w:val="28"/>
          <w:szCs w:val="28"/>
          <w:bdr w:val="none" w:sz="0" w:space="0" w:color="auto" w:frame="1"/>
          <w:lang w:eastAsia="ru-RU"/>
        </w:rPr>
        <w:t xml:space="preserve"> </w:t>
      </w:r>
      <w:r w:rsidRPr="00235176">
        <w:rPr>
          <w:rFonts w:ascii="Times New Roman" w:eastAsia="Times New Roman" w:hAnsi="Times New Roman" w:cs="Times New Roman"/>
          <w:color w:val="111111"/>
          <w:sz w:val="28"/>
          <w:szCs w:val="28"/>
          <w:u w:val="single"/>
          <w:bdr w:val="none" w:sz="0" w:space="0" w:color="auto" w:frame="1"/>
          <w:lang w:eastAsia="ru-RU"/>
        </w:rPr>
        <w:t>своих детей как минимум тремя способами</w:t>
      </w:r>
      <w:r w:rsidRPr="00235176">
        <w:rPr>
          <w:rFonts w:ascii="Times New Roman" w:eastAsia="Times New Roman" w:hAnsi="Times New Roman" w:cs="Times New Roman"/>
          <w:color w:val="111111"/>
          <w:sz w:val="28"/>
          <w:szCs w:val="28"/>
          <w:lang w:eastAsia="ru-RU"/>
        </w:rPr>
        <w:t>: давать исчерпывающие ответы на их вопросы, быть примером для малыша и быть готовым докопаться до истины.</w:t>
      </w:r>
    </w:p>
    <w:p w:rsidR="00235176" w:rsidRPr="00235176" w:rsidRDefault="00235176" w:rsidP="00235176">
      <w:pPr>
        <w:spacing w:after="0" w:line="240" w:lineRule="auto"/>
        <w:ind w:firstLine="360"/>
        <w:jc w:val="both"/>
        <w:rPr>
          <w:rFonts w:ascii="Times New Roman" w:eastAsia="Times New Roman" w:hAnsi="Times New Roman" w:cs="Times New Roman"/>
          <w:color w:val="111111"/>
          <w:sz w:val="28"/>
          <w:szCs w:val="28"/>
          <w:lang w:eastAsia="ru-RU"/>
        </w:rPr>
      </w:pPr>
      <w:r w:rsidRPr="00235176">
        <w:rPr>
          <w:rFonts w:ascii="Times New Roman" w:eastAsia="Times New Roman" w:hAnsi="Times New Roman" w:cs="Times New Roman"/>
          <w:color w:val="111111"/>
          <w:sz w:val="28"/>
          <w:szCs w:val="28"/>
          <w:lang w:eastAsia="ru-RU"/>
        </w:rPr>
        <w:t>Давайте детям </w:t>
      </w:r>
      <w:r w:rsidRPr="00235176">
        <w:rPr>
          <w:rFonts w:ascii="Times New Roman" w:eastAsia="Times New Roman" w:hAnsi="Times New Roman" w:cs="Times New Roman"/>
          <w:b/>
          <w:bCs/>
          <w:color w:val="111111"/>
          <w:sz w:val="28"/>
          <w:szCs w:val="28"/>
          <w:bdr w:val="none" w:sz="0" w:space="0" w:color="auto" w:frame="1"/>
          <w:lang w:eastAsia="ru-RU"/>
        </w:rPr>
        <w:t>развернутые ответы</w:t>
      </w:r>
    </w:p>
    <w:p w:rsidR="00235176" w:rsidRPr="00235176" w:rsidRDefault="00235176" w:rsidP="00235176">
      <w:pPr>
        <w:spacing w:after="0" w:line="240" w:lineRule="auto"/>
        <w:ind w:firstLine="360"/>
        <w:jc w:val="both"/>
        <w:rPr>
          <w:rFonts w:ascii="Times New Roman" w:eastAsia="Times New Roman" w:hAnsi="Times New Roman" w:cs="Times New Roman"/>
          <w:color w:val="111111"/>
          <w:sz w:val="28"/>
          <w:szCs w:val="28"/>
          <w:lang w:eastAsia="ru-RU"/>
        </w:rPr>
      </w:pPr>
      <w:r w:rsidRPr="00235176">
        <w:rPr>
          <w:rFonts w:ascii="Times New Roman" w:eastAsia="Times New Roman" w:hAnsi="Times New Roman" w:cs="Times New Roman"/>
          <w:color w:val="111111"/>
          <w:sz w:val="28"/>
          <w:szCs w:val="28"/>
          <w:lang w:eastAsia="ru-RU"/>
        </w:rPr>
        <w:t>Малыши очень чувствительны к ответам, которые им дают </w:t>
      </w:r>
      <w:r w:rsidRPr="00235176">
        <w:rPr>
          <w:rFonts w:ascii="Times New Roman" w:eastAsia="Times New Roman" w:hAnsi="Times New Roman" w:cs="Times New Roman"/>
          <w:b/>
          <w:bCs/>
          <w:color w:val="111111"/>
          <w:sz w:val="28"/>
          <w:szCs w:val="28"/>
          <w:bdr w:val="none" w:sz="0" w:space="0" w:color="auto" w:frame="1"/>
          <w:lang w:eastAsia="ru-RU"/>
        </w:rPr>
        <w:t>родители</w:t>
      </w:r>
      <w:r w:rsidRPr="00235176">
        <w:rPr>
          <w:rFonts w:ascii="Times New Roman" w:eastAsia="Times New Roman" w:hAnsi="Times New Roman" w:cs="Times New Roman"/>
          <w:color w:val="111111"/>
          <w:sz w:val="28"/>
          <w:szCs w:val="28"/>
          <w:lang w:eastAsia="ru-RU"/>
        </w:rPr>
        <w:t>, и настрою, с которым эти ответы даются. Если ответ удовлетворил малыша, ждите, что появятся новые вопросы, которые позволят ещё глубже понять суть предмета или явления. Если же ответ не был понят или был недостаточно полным, то ребенок будет задавать тот же вопрос снова и снова, но в какой-то момент малыш может просто перестать спрашивать, его </w:t>
      </w:r>
      <w:r w:rsidRPr="00235176">
        <w:rPr>
          <w:rFonts w:ascii="Times New Roman" w:eastAsia="Times New Roman" w:hAnsi="Times New Roman" w:cs="Times New Roman"/>
          <w:b/>
          <w:bCs/>
          <w:color w:val="111111"/>
          <w:sz w:val="28"/>
          <w:szCs w:val="28"/>
          <w:bdr w:val="none" w:sz="0" w:space="0" w:color="auto" w:frame="1"/>
          <w:lang w:eastAsia="ru-RU"/>
        </w:rPr>
        <w:t>любопытство угаснет</w:t>
      </w:r>
      <w:r w:rsidRPr="00235176">
        <w:rPr>
          <w:rFonts w:ascii="Times New Roman" w:eastAsia="Times New Roman" w:hAnsi="Times New Roman" w:cs="Times New Roman"/>
          <w:color w:val="111111"/>
          <w:sz w:val="28"/>
          <w:szCs w:val="28"/>
          <w:lang w:eastAsia="ru-RU"/>
        </w:rPr>
        <w:t>.</w:t>
      </w:r>
    </w:p>
    <w:p w:rsidR="00235176" w:rsidRPr="00235176" w:rsidRDefault="00235176" w:rsidP="00235176">
      <w:pPr>
        <w:spacing w:before="225" w:after="225" w:line="240" w:lineRule="auto"/>
        <w:ind w:firstLine="360"/>
        <w:jc w:val="both"/>
        <w:rPr>
          <w:rFonts w:ascii="Times New Roman" w:eastAsia="Times New Roman" w:hAnsi="Times New Roman" w:cs="Times New Roman"/>
          <w:color w:val="111111"/>
          <w:sz w:val="28"/>
          <w:szCs w:val="28"/>
          <w:lang w:eastAsia="ru-RU"/>
        </w:rPr>
      </w:pPr>
      <w:r w:rsidRPr="00235176">
        <w:rPr>
          <w:rFonts w:ascii="Times New Roman" w:eastAsia="Times New Roman" w:hAnsi="Times New Roman" w:cs="Times New Roman"/>
          <w:color w:val="111111"/>
          <w:sz w:val="28"/>
          <w:szCs w:val="28"/>
          <w:lang w:eastAsia="ru-RU"/>
        </w:rPr>
        <w:t>Будьте примером для ребенка</w:t>
      </w:r>
    </w:p>
    <w:p w:rsidR="00235176" w:rsidRPr="00235176" w:rsidRDefault="00235176" w:rsidP="00235176">
      <w:pPr>
        <w:spacing w:after="0" w:line="240" w:lineRule="auto"/>
        <w:ind w:firstLine="360"/>
        <w:jc w:val="both"/>
        <w:rPr>
          <w:rFonts w:ascii="Times New Roman" w:eastAsia="Times New Roman" w:hAnsi="Times New Roman" w:cs="Times New Roman"/>
          <w:color w:val="111111"/>
          <w:sz w:val="28"/>
          <w:szCs w:val="28"/>
          <w:lang w:eastAsia="ru-RU"/>
        </w:rPr>
      </w:pPr>
      <w:r w:rsidRPr="00235176">
        <w:rPr>
          <w:rFonts w:ascii="Times New Roman" w:eastAsia="Times New Roman" w:hAnsi="Times New Roman" w:cs="Times New Roman"/>
          <w:color w:val="111111"/>
          <w:sz w:val="28"/>
          <w:szCs w:val="28"/>
          <w:u w:val="single"/>
          <w:bdr w:val="none" w:sz="0" w:space="0" w:color="auto" w:frame="1"/>
          <w:lang w:eastAsia="ru-RU"/>
        </w:rPr>
        <w:t>Известное высказывание говорит</w:t>
      </w:r>
      <w:r w:rsidRPr="00235176">
        <w:rPr>
          <w:rFonts w:ascii="Times New Roman" w:eastAsia="Times New Roman" w:hAnsi="Times New Roman" w:cs="Times New Roman"/>
          <w:color w:val="111111"/>
          <w:sz w:val="28"/>
          <w:szCs w:val="28"/>
          <w:lang w:eastAsia="ru-RU"/>
        </w:rPr>
        <w:t>: «Не воспитывайте детей. Всё равно они будут похожи на вас. Воспитывайте себя». Интересуйтесь окружающим миром вместе, задавайте вопросы вслух, не забывайте о </w:t>
      </w:r>
      <w:r w:rsidRPr="00235176">
        <w:rPr>
          <w:rFonts w:ascii="Times New Roman" w:eastAsia="Times New Roman" w:hAnsi="Times New Roman" w:cs="Times New Roman"/>
          <w:b/>
          <w:bCs/>
          <w:color w:val="111111"/>
          <w:sz w:val="28"/>
          <w:szCs w:val="28"/>
          <w:bdr w:val="none" w:sz="0" w:space="0" w:color="auto" w:frame="1"/>
          <w:lang w:eastAsia="ru-RU"/>
        </w:rPr>
        <w:t>саморазвитии</w:t>
      </w:r>
      <w:r w:rsidRPr="00235176">
        <w:rPr>
          <w:rFonts w:ascii="Times New Roman" w:eastAsia="Times New Roman" w:hAnsi="Times New Roman" w:cs="Times New Roman"/>
          <w:color w:val="111111"/>
          <w:sz w:val="28"/>
          <w:szCs w:val="28"/>
          <w:lang w:eastAsia="ru-RU"/>
        </w:rPr>
        <w:t>. Если у </w:t>
      </w:r>
      <w:r w:rsidRPr="00235176">
        <w:rPr>
          <w:rFonts w:ascii="Times New Roman" w:eastAsia="Times New Roman" w:hAnsi="Times New Roman" w:cs="Times New Roman"/>
          <w:b/>
          <w:bCs/>
          <w:color w:val="111111"/>
          <w:sz w:val="28"/>
          <w:szCs w:val="28"/>
          <w:bdr w:val="none" w:sz="0" w:space="0" w:color="auto" w:frame="1"/>
          <w:lang w:eastAsia="ru-RU"/>
        </w:rPr>
        <w:t>родителей</w:t>
      </w:r>
      <w:r w:rsidRPr="00235176">
        <w:rPr>
          <w:rFonts w:ascii="Times New Roman" w:eastAsia="Times New Roman" w:hAnsi="Times New Roman" w:cs="Times New Roman"/>
          <w:color w:val="111111"/>
          <w:sz w:val="28"/>
          <w:szCs w:val="28"/>
          <w:lang w:eastAsia="ru-RU"/>
        </w:rPr>
        <w:t> нет времени удивляться этому миру, то и ребенок быстро утратит познавательный интерес.</w:t>
      </w:r>
    </w:p>
    <w:p w:rsidR="00235176" w:rsidRPr="00235176" w:rsidRDefault="00235176" w:rsidP="00235176">
      <w:pPr>
        <w:spacing w:before="225" w:after="225" w:line="240" w:lineRule="auto"/>
        <w:ind w:firstLine="360"/>
        <w:jc w:val="both"/>
        <w:rPr>
          <w:rFonts w:ascii="Times New Roman" w:eastAsia="Times New Roman" w:hAnsi="Times New Roman" w:cs="Times New Roman"/>
          <w:color w:val="111111"/>
          <w:sz w:val="28"/>
          <w:szCs w:val="28"/>
          <w:lang w:eastAsia="ru-RU"/>
        </w:rPr>
      </w:pPr>
      <w:r w:rsidRPr="00235176">
        <w:rPr>
          <w:rFonts w:ascii="Times New Roman" w:eastAsia="Times New Roman" w:hAnsi="Times New Roman" w:cs="Times New Roman"/>
          <w:color w:val="111111"/>
          <w:sz w:val="28"/>
          <w:szCs w:val="28"/>
          <w:lang w:eastAsia="ru-RU"/>
        </w:rPr>
        <w:t>Докопайтесь до истины вместе</w:t>
      </w:r>
    </w:p>
    <w:p w:rsidR="00235176" w:rsidRPr="00235176" w:rsidRDefault="00235176" w:rsidP="00235176">
      <w:pPr>
        <w:spacing w:after="0" w:line="240" w:lineRule="auto"/>
        <w:ind w:firstLine="360"/>
        <w:jc w:val="both"/>
        <w:rPr>
          <w:rFonts w:ascii="Times New Roman" w:eastAsia="Times New Roman" w:hAnsi="Times New Roman" w:cs="Times New Roman"/>
          <w:color w:val="111111"/>
          <w:sz w:val="28"/>
          <w:szCs w:val="28"/>
          <w:lang w:eastAsia="ru-RU"/>
        </w:rPr>
      </w:pPr>
      <w:r w:rsidRPr="00235176">
        <w:rPr>
          <w:rFonts w:ascii="Times New Roman" w:eastAsia="Times New Roman" w:hAnsi="Times New Roman" w:cs="Times New Roman"/>
          <w:color w:val="111111"/>
          <w:sz w:val="28"/>
          <w:szCs w:val="28"/>
          <w:lang w:eastAsia="ru-RU"/>
        </w:rPr>
        <w:t>Часто </w:t>
      </w:r>
      <w:r w:rsidRPr="00235176">
        <w:rPr>
          <w:rFonts w:ascii="Times New Roman" w:eastAsia="Times New Roman" w:hAnsi="Times New Roman" w:cs="Times New Roman"/>
          <w:b/>
          <w:bCs/>
          <w:color w:val="111111"/>
          <w:sz w:val="28"/>
          <w:szCs w:val="28"/>
          <w:bdr w:val="none" w:sz="0" w:space="0" w:color="auto" w:frame="1"/>
          <w:lang w:eastAsia="ru-RU"/>
        </w:rPr>
        <w:t>родители очень боятся</w:t>
      </w:r>
      <w:r w:rsidRPr="00235176">
        <w:rPr>
          <w:rFonts w:ascii="Times New Roman" w:eastAsia="Times New Roman" w:hAnsi="Times New Roman" w:cs="Times New Roman"/>
          <w:color w:val="111111"/>
          <w:sz w:val="28"/>
          <w:szCs w:val="28"/>
          <w:lang w:eastAsia="ru-RU"/>
        </w:rPr>
        <w:t>, что в какой-то момент ребенок задаст вопрос, на который они не знают ответа. Многие мамы говорят, что не хотят показаться глупыми или несообразительными. Именно поэтому часто вместо того,</w:t>
      </w:r>
      <w:r>
        <w:rPr>
          <w:rFonts w:ascii="Times New Roman" w:eastAsia="Times New Roman" w:hAnsi="Times New Roman" w:cs="Times New Roman"/>
          <w:color w:val="111111"/>
          <w:sz w:val="28"/>
          <w:szCs w:val="28"/>
          <w:lang w:eastAsia="ru-RU"/>
        </w:rPr>
        <w:t xml:space="preserve"> </w:t>
      </w:r>
      <w:r w:rsidRPr="00235176">
        <w:rPr>
          <w:rFonts w:ascii="Times New Roman" w:eastAsia="Times New Roman" w:hAnsi="Times New Roman" w:cs="Times New Roman"/>
          <w:color w:val="111111"/>
          <w:sz w:val="28"/>
          <w:szCs w:val="28"/>
          <w:u w:val="single"/>
          <w:bdr w:val="none" w:sz="0" w:space="0" w:color="auto" w:frame="1"/>
          <w:lang w:eastAsia="ru-RU"/>
        </w:rPr>
        <w:t>чтобы честно сказать</w:t>
      </w:r>
      <w:r w:rsidRPr="00235176">
        <w:rPr>
          <w:rFonts w:ascii="Times New Roman" w:eastAsia="Times New Roman" w:hAnsi="Times New Roman" w:cs="Times New Roman"/>
          <w:color w:val="111111"/>
          <w:sz w:val="28"/>
          <w:szCs w:val="28"/>
          <w:lang w:eastAsia="ru-RU"/>
        </w:rPr>
        <w:t>: </w:t>
      </w:r>
      <w:r w:rsidRPr="00235176">
        <w:rPr>
          <w:rFonts w:ascii="Times New Roman" w:eastAsia="Times New Roman" w:hAnsi="Times New Roman" w:cs="Times New Roman"/>
          <w:i/>
          <w:iCs/>
          <w:color w:val="111111"/>
          <w:sz w:val="28"/>
          <w:szCs w:val="28"/>
          <w:bdr w:val="none" w:sz="0" w:space="0" w:color="auto" w:frame="1"/>
          <w:lang w:eastAsia="ru-RU"/>
        </w:rPr>
        <w:t>«Я не знаю»</w:t>
      </w:r>
      <w:r w:rsidRPr="00235176">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235176">
        <w:rPr>
          <w:rFonts w:ascii="Times New Roman" w:eastAsia="Times New Roman" w:hAnsi="Times New Roman" w:cs="Times New Roman"/>
          <w:color w:val="111111"/>
          <w:sz w:val="28"/>
          <w:szCs w:val="28"/>
          <w:u w:val="single"/>
          <w:bdr w:val="none" w:sz="0" w:space="0" w:color="auto" w:frame="1"/>
          <w:lang w:eastAsia="ru-RU"/>
        </w:rPr>
        <w:t>мы говорим</w:t>
      </w:r>
      <w:r w:rsidRPr="00235176">
        <w:rPr>
          <w:rFonts w:ascii="Times New Roman" w:eastAsia="Times New Roman" w:hAnsi="Times New Roman" w:cs="Times New Roman"/>
          <w:color w:val="111111"/>
          <w:sz w:val="28"/>
          <w:szCs w:val="28"/>
          <w:lang w:eastAsia="ru-RU"/>
        </w:rPr>
        <w:t>: </w:t>
      </w:r>
      <w:r w:rsidRPr="00235176">
        <w:rPr>
          <w:rFonts w:ascii="Times New Roman" w:eastAsia="Times New Roman" w:hAnsi="Times New Roman" w:cs="Times New Roman"/>
          <w:i/>
          <w:iCs/>
          <w:color w:val="111111"/>
          <w:sz w:val="28"/>
          <w:szCs w:val="28"/>
          <w:bdr w:val="none" w:sz="0" w:space="0" w:color="auto" w:frame="1"/>
          <w:lang w:eastAsia="ru-RU"/>
        </w:rPr>
        <w:t xml:space="preserve">«По </w:t>
      </w:r>
      <w:proofErr w:type="spellStart"/>
      <w:r w:rsidRPr="00235176">
        <w:rPr>
          <w:rFonts w:ascii="Times New Roman" w:eastAsia="Times New Roman" w:hAnsi="Times New Roman" w:cs="Times New Roman"/>
          <w:i/>
          <w:iCs/>
          <w:color w:val="111111"/>
          <w:sz w:val="28"/>
          <w:szCs w:val="28"/>
          <w:bdr w:val="none" w:sz="0" w:space="0" w:color="auto" w:frame="1"/>
          <w:lang w:eastAsia="ru-RU"/>
        </w:rPr>
        <w:t>качану</w:t>
      </w:r>
      <w:proofErr w:type="spellEnd"/>
      <w:r w:rsidRPr="00235176">
        <w:rPr>
          <w:rFonts w:ascii="Times New Roman" w:eastAsia="Times New Roman" w:hAnsi="Times New Roman" w:cs="Times New Roman"/>
          <w:i/>
          <w:iCs/>
          <w:color w:val="111111"/>
          <w:sz w:val="28"/>
          <w:szCs w:val="28"/>
          <w:bdr w:val="none" w:sz="0" w:space="0" w:color="auto" w:frame="1"/>
          <w:lang w:eastAsia="ru-RU"/>
        </w:rPr>
        <w:t xml:space="preserve"> и по капусте»</w:t>
      </w:r>
      <w:r w:rsidRPr="00235176">
        <w:rPr>
          <w:rFonts w:ascii="Times New Roman" w:eastAsia="Times New Roman" w:hAnsi="Times New Roman" w:cs="Times New Roman"/>
          <w:color w:val="111111"/>
          <w:sz w:val="28"/>
          <w:szCs w:val="28"/>
          <w:lang w:eastAsia="ru-RU"/>
        </w:rPr>
        <w:t> или вспоминаем </w:t>
      </w:r>
      <w:r w:rsidRPr="00235176">
        <w:rPr>
          <w:rFonts w:ascii="Times New Roman" w:eastAsia="Times New Roman" w:hAnsi="Times New Roman" w:cs="Times New Roman"/>
          <w:b/>
          <w:bCs/>
          <w:color w:val="111111"/>
          <w:sz w:val="28"/>
          <w:szCs w:val="28"/>
          <w:bdr w:val="none" w:sz="0" w:space="0" w:color="auto" w:frame="1"/>
          <w:lang w:eastAsia="ru-RU"/>
        </w:rPr>
        <w:t>любопытную Варвару</w:t>
      </w:r>
      <w:r w:rsidRPr="00235176">
        <w:rPr>
          <w:rFonts w:ascii="Times New Roman" w:eastAsia="Times New Roman" w:hAnsi="Times New Roman" w:cs="Times New Roman"/>
          <w:color w:val="111111"/>
          <w:sz w:val="28"/>
          <w:szCs w:val="28"/>
          <w:lang w:eastAsia="ru-RU"/>
        </w:rPr>
        <w:t xml:space="preserve">. Вы покажете гораздо лучший пример, если честно скажете, что не знаете ответа, но готовы помочь </w:t>
      </w:r>
      <w:r w:rsidRPr="00235176">
        <w:rPr>
          <w:rFonts w:ascii="Times New Roman" w:eastAsia="Times New Roman" w:hAnsi="Times New Roman" w:cs="Times New Roman"/>
          <w:color w:val="111111"/>
          <w:sz w:val="28"/>
          <w:szCs w:val="28"/>
          <w:lang w:eastAsia="ru-RU"/>
        </w:rPr>
        <w:lastRenderedPageBreak/>
        <w:t>в поиске нужной информации. Ставьте вместе опыты, ищите факты в энциклопедиях, задавайте вопросы специалистам. Если вы будете честны и открыты со своими детьми, вас никогда не напугают их вопросы, какими бы сложными они ни были.</w:t>
      </w:r>
    </w:p>
    <w:p w:rsidR="00235176" w:rsidRPr="00235176" w:rsidRDefault="00235176" w:rsidP="00235176">
      <w:pPr>
        <w:spacing w:after="0" w:line="240" w:lineRule="auto"/>
        <w:ind w:firstLine="360"/>
        <w:jc w:val="both"/>
        <w:rPr>
          <w:rFonts w:ascii="Times New Roman" w:eastAsia="Times New Roman" w:hAnsi="Times New Roman" w:cs="Times New Roman"/>
          <w:color w:val="111111"/>
          <w:sz w:val="28"/>
          <w:szCs w:val="28"/>
          <w:lang w:eastAsia="ru-RU"/>
        </w:rPr>
      </w:pPr>
      <w:r w:rsidRPr="00235176">
        <w:rPr>
          <w:rFonts w:ascii="Times New Roman" w:eastAsia="Times New Roman" w:hAnsi="Times New Roman" w:cs="Times New Roman"/>
          <w:color w:val="111111"/>
          <w:sz w:val="28"/>
          <w:szCs w:val="28"/>
          <w:lang w:eastAsia="ru-RU"/>
        </w:rPr>
        <w:t>Так, когда ребенок задаёт вопрос </w:t>
      </w:r>
      <w:r w:rsidRPr="00235176">
        <w:rPr>
          <w:rFonts w:ascii="Times New Roman" w:eastAsia="Times New Roman" w:hAnsi="Times New Roman" w:cs="Times New Roman"/>
          <w:i/>
          <w:iCs/>
          <w:color w:val="111111"/>
          <w:sz w:val="28"/>
          <w:szCs w:val="28"/>
          <w:bdr w:val="none" w:sz="0" w:space="0" w:color="auto" w:frame="1"/>
          <w:lang w:eastAsia="ru-RU"/>
        </w:rPr>
        <w:t>«Почему тает лёд?»</w:t>
      </w:r>
      <w:r w:rsidRPr="00235176">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bookmarkStart w:id="0" w:name="_GoBack"/>
      <w:bookmarkEnd w:id="0"/>
      <w:r w:rsidRPr="00235176">
        <w:rPr>
          <w:rFonts w:ascii="Times New Roman" w:eastAsia="Times New Roman" w:hAnsi="Times New Roman" w:cs="Times New Roman"/>
          <w:color w:val="111111"/>
          <w:sz w:val="28"/>
          <w:szCs w:val="28"/>
          <w:u w:val="single"/>
          <w:bdr w:val="none" w:sz="0" w:space="0" w:color="auto" w:frame="1"/>
          <w:lang w:eastAsia="ru-RU"/>
        </w:rPr>
        <w:t>можно просто отмахнуться фразой</w:t>
      </w:r>
      <w:r w:rsidRPr="00235176">
        <w:rPr>
          <w:rFonts w:ascii="Times New Roman" w:eastAsia="Times New Roman" w:hAnsi="Times New Roman" w:cs="Times New Roman"/>
          <w:color w:val="111111"/>
          <w:sz w:val="28"/>
          <w:szCs w:val="28"/>
          <w:lang w:eastAsia="ru-RU"/>
        </w:rPr>
        <w:t>: </w:t>
      </w:r>
      <w:r w:rsidRPr="00235176">
        <w:rPr>
          <w:rFonts w:ascii="Times New Roman" w:eastAsia="Times New Roman" w:hAnsi="Times New Roman" w:cs="Times New Roman"/>
          <w:i/>
          <w:iCs/>
          <w:color w:val="111111"/>
          <w:sz w:val="28"/>
          <w:szCs w:val="28"/>
          <w:bdr w:val="none" w:sz="0" w:space="0" w:color="auto" w:frame="1"/>
          <w:lang w:eastAsia="ru-RU"/>
        </w:rPr>
        <w:t>«Потому что температура снаружи выше, чем в холодильнике»</w:t>
      </w:r>
      <w:r w:rsidRPr="00235176">
        <w:rPr>
          <w:rFonts w:ascii="Times New Roman" w:eastAsia="Times New Roman" w:hAnsi="Times New Roman" w:cs="Times New Roman"/>
          <w:color w:val="111111"/>
          <w:sz w:val="28"/>
          <w:szCs w:val="28"/>
          <w:lang w:eastAsia="ru-RU"/>
        </w:rPr>
        <w:t>, а можно не только навести на идею о разнице температур, но и предложить проверить будет ли он таять одинаково быстро на блюдце, в руке и в горячей воде, подводя к идее о температуре плавления и стимулируя ребенка задавать ещё больше вопросов.</w:t>
      </w:r>
    </w:p>
    <w:p w:rsidR="00E778E3" w:rsidRPr="00235176" w:rsidRDefault="00E778E3" w:rsidP="00235176">
      <w:pPr>
        <w:jc w:val="both"/>
        <w:rPr>
          <w:rFonts w:ascii="Times New Roman" w:hAnsi="Times New Roman" w:cs="Times New Roman"/>
          <w:sz w:val="28"/>
          <w:szCs w:val="28"/>
        </w:rPr>
      </w:pPr>
    </w:p>
    <w:sectPr w:rsidR="00E778E3" w:rsidRPr="002351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60"/>
    <w:rsid w:val="00235176"/>
    <w:rsid w:val="007F7560"/>
    <w:rsid w:val="00E77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605D7-358E-402B-92DE-08B56B93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114447">
      <w:bodyDiv w:val="1"/>
      <w:marLeft w:val="0"/>
      <w:marRight w:val="0"/>
      <w:marTop w:val="0"/>
      <w:marBottom w:val="0"/>
      <w:divBdr>
        <w:top w:val="none" w:sz="0" w:space="0" w:color="auto"/>
        <w:left w:val="none" w:sz="0" w:space="0" w:color="auto"/>
        <w:bottom w:val="none" w:sz="0" w:space="0" w:color="auto"/>
        <w:right w:val="none" w:sz="0" w:space="0" w:color="auto"/>
      </w:divBdr>
      <w:divsChild>
        <w:div w:id="414277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2580</Characters>
  <Application>Microsoft Office Word</Application>
  <DocSecurity>0</DocSecurity>
  <Lines>21</Lines>
  <Paragraphs>6</Paragraphs>
  <ScaleCrop>false</ScaleCrop>
  <Company>SPecialiST RePack</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2021-12-13T13:59:00Z</dcterms:created>
  <dcterms:modified xsi:type="dcterms:W3CDTF">2021-12-13T14:02:00Z</dcterms:modified>
</cp:coreProperties>
</file>