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29" w:rsidRDefault="00DD0429" w:rsidP="00DD042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Анкета для родителей детей от 4 до 7 лет</w:t>
      </w:r>
    </w:p>
    <w:p w:rsidR="00DD0429" w:rsidRDefault="00DD0429" w:rsidP="00DD0429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Финансовая грамотность - умение принимать рациональные финансовые решения.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Уважаемые родители!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Мы исследуем возможности усовершенствовать педагогическую работу родителей и воспитателей по финансовой грамотности детей дошкольного возраста. Просим Вас принять участие в анкетировании.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Это будет возможно лишь в том случае, если Ваши ответы будут искренни и обдуманы (заполнены все пункты анкеты). Анкетирование проводится анонимно. Не забудьте, пожалуйста, </w:t>
      </w:r>
      <w:proofErr w:type="gramStart"/>
      <w:r>
        <w:rPr>
          <w:color w:val="auto"/>
          <w:sz w:val="28"/>
          <w:szCs w:val="28"/>
        </w:rPr>
        <w:t>указать</w:t>
      </w:r>
      <w:proofErr w:type="gramEnd"/>
      <w:r>
        <w:rPr>
          <w:color w:val="auto"/>
          <w:sz w:val="28"/>
          <w:szCs w:val="28"/>
        </w:rPr>
        <w:t xml:space="preserve"> сколько полных лет и месяцев Вашему ребенку и его пол. Спасибо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Ребенку ___ лет </w:t>
      </w:r>
      <w:proofErr w:type="spellStart"/>
      <w:r>
        <w:rPr>
          <w:color w:val="auto"/>
          <w:sz w:val="28"/>
          <w:szCs w:val="28"/>
        </w:rPr>
        <w:t>____месяцев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Мальчик / Девочка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Как Вы считаете, надо ли проводить с ребенком дошкольного возраста работу по финансовой грамотности?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Что Ваш ребенок знает о деньгах? Отличает ли он различные монеты и банкноты?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3.Умеет ли Ваш ребенок сам расплачиваться в магазине наличными?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Ваш ребёнок получает карманные деньги? От кого? Регулярно или не время от времени? В каком размере?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Пример ответа: еженедельно 100 </w:t>
      </w:r>
      <w:proofErr w:type="spellStart"/>
      <w:r>
        <w:rPr>
          <w:i/>
          <w:iCs/>
          <w:color w:val="auto"/>
          <w:sz w:val="28"/>
          <w:szCs w:val="28"/>
        </w:rPr>
        <w:t>руб</w:t>
      </w:r>
      <w:proofErr w:type="spellEnd"/>
      <w:r>
        <w:rPr>
          <w:i/>
          <w:iCs/>
          <w:color w:val="auto"/>
          <w:sz w:val="28"/>
          <w:szCs w:val="28"/>
        </w:rPr>
        <w:t xml:space="preserve"> от мамы.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Ваш ребенок самостоятельно принимает решение, на что потратить карманные деньги?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6.Вы поощряете своего ребенка деньгами? За что?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7.Обсуждаете ли Вы с ребенком финансовые вопросы? Какие именно (приведите примеры). </w:t>
      </w:r>
    </w:p>
    <w:p w:rsidR="00DD0429" w:rsidRDefault="00DD0429" w:rsidP="00DD04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8.Привлекаете ли Вы ребенка к составлению семейного бюджета. В каких ситуациях. </w:t>
      </w:r>
    </w:p>
    <w:sectPr w:rsidR="00DD0429" w:rsidSect="00DD042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0429"/>
    <w:rsid w:val="00DD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0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2021-12-14T18:43:00Z</dcterms:created>
  <dcterms:modified xsi:type="dcterms:W3CDTF">2021-12-14T18:46:00Z</dcterms:modified>
</cp:coreProperties>
</file>